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7C0E24BC" w14:textId="256B826C" w:rsidR="00FE2AE8" w:rsidRDefault="002C1C54" w:rsidP="00FE2AE8">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7CA73F9B" wp14:editId="37402A1A">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shape w14:anchorId="7033FD7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5</w:t>
      </w:r>
      <w:r w:rsidRPr="00CF195E">
        <w:rPr>
          <w:b/>
          <w:kern w:val="2"/>
          <w:lang w:eastAsia="zh-CN"/>
        </w:rPr>
        <w:tab/>
      </w:r>
      <w:r w:rsidR="00FE2AE8" w:rsidRPr="00FE2AE8">
        <w:rPr>
          <w:b/>
          <w:kern w:val="2"/>
          <w:lang w:eastAsia="zh-CN"/>
        </w:rPr>
        <w:t>R1-23</w:t>
      </w:r>
      <w:r w:rsidR="00E05E29">
        <w:rPr>
          <w:b/>
          <w:kern w:val="2"/>
          <w:lang w:eastAsia="zh-CN"/>
        </w:rPr>
        <w:t>xxxxx</w:t>
      </w:r>
    </w:p>
    <w:p w14:paraId="6CFB382E" w14:textId="1216497E" w:rsidR="002C1C54" w:rsidRPr="00810DC4" w:rsidRDefault="002C1C54" w:rsidP="00FE2AE8">
      <w:pPr>
        <w:tabs>
          <w:tab w:val="right" w:pos="9216"/>
        </w:tabs>
        <w:spacing w:after="0"/>
        <w:rPr>
          <w:b/>
          <w:kern w:val="2"/>
          <w:lang w:eastAsia="zh-CN"/>
        </w:rPr>
      </w:pPr>
      <w:r>
        <w:rPr>
          <w:rFonts w:hint="eastAsia"/>
          <w:b/>
          <w:kern w:val="2"/>
          <w:lang w:eastAsia="zh-CN"/>
        </w:rPr>
        <w:t>Chicago</w:t>
      </w:r>
      <w:r>
        <w:rPr>
          <w:b/>
          <w:kern w:val="2"/>
          <w:lang w:eastAsia="zh-CN"/>
        </w:rPr>
        <w:t>, USA</w:t>
      </w:r>
      <w:r w:rsidRPr="00545368">
        <w:rPr>
          <w:b/>
          <w:kern w:val="2"/>
          <w:lang w:eastAsia="zh-CN"/>
        </w:rPr>
        <w:t xml:space="preserve">, </w:t>
      </w:r>
      <w:r w:rsidR="00172780">
        <w:rPr>
          <w:b/>
          <w:kern w:val="2"/>
          <w:lang w:eastAsia="zh-CN"/>
        </w:rPr>
        <w:t>November</w:t>
      </w:r>
      <w:r w:rsidR="00172780" w:rsidRPr="006325A8">
        <w:rPr>
          <w:b/>
          <w:kern w:val="2"/>
          <w:lang w:eastAsia="zh-CN"/>
        </w:rPr>
        <w:t xml:space="preserve"> </w:t>
      </w:r>
      <w:r w:rsidR="00172780">
        <w:rPr>
          <w:b/>
          <w:kern w:val="2"/>
          <w:lang w:eastAsia="zh-CN"/>
        </w:rPr>
        <w:t>13</w:t>
      </w:r>
      <w:r w:rsidR="00172780" w:rsidRPr="006325A8">
        <w:rPr>
          <w:b/>
          <w:kern w:val="2"/>
          <w:lang w:eastAsia="zh-CN"/>
        </w:rPr>
        <w:t xml:space="preserve"> – </w:t>
      </w:r>
      <w:r w:rsidR="00172780">
        <w:rPr>
          <w:b/>
          <w:kern w:val="2"/>
          <w:lang w:eastAsia="zh-CN"/>
        </w:rPr>
        <w:t>17</w:t>
      </w:r>
      <w:r w:rsidRPr="00545368">
        <w:rPr>
          <w:b/>
          <w:kern w:val="2"/>
          <w:lang w:eastAsia="zh-CN"/>
        </w:rPr>
        <w:t>, 202</w:t>
      </w:r>
      <w:r>
        <w:rPr>
          <w:b/>
          <w:kern w:val="2"/>
          <w:lang w:eastAsia="zh-CN"/>
        </w:rPr>
        <w:t>3</w:t>
      </w:r>
    </w:p>
    <w:p w14:paraId="5DDC3658" w14:textId="77777777" w:rsidR="005429FD" w:rsidRPr="002C1C54" w:rsidRDefault="005429FD" w:rsidP="005429FD">
      <w:pPr>
        <w:pBdr>
          <w:top w:val="single" w:sz="4" w:space="1" w:color="auto"/>
        </w:pBdr>
        <w:spacing w:after="0"/>
        <w:rPr>
          <w:b/>
          <w:kern w:val="2"/>
          <w:sz w:val="16"/>
          <w:szCs w:val="16"/>
          <w:lang w:eastAsia="zh-CN"/>
        </w:rPr>
      </w:pPr>
    </w:p>
    <w:p w14:paraId="641DBE36" w14:textId="117AFE3D"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8126CD">
        <w:rPr>
          <w:b/>
          <w:kern w:val="2"/>
          <w:lang w:eastAsia="zh-CN"/>
        </w:rPr>
        <w:t>7.1</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proofErr w:type="spellStart"/>
      <w:r>
        <w:rPr>
          <w:b/>
          <w:lang w:eastAsia="zh-CN"/>
        </w:rPr>
        <w:t>HiSilicon</w:t>
      </w:r>
      <w:bookmarkEnd w:id="1"/>
      <w:bookmarkEnd w:id="2"/>
      <w:proofErr w:type="spellEnd"/>
    </w:p>
    <w:p w14:paraId="60AFCEB5" w14:textId="7A5E4B2F"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E05E29">
        <w:rPr>
          <w:b/>
          <w:kern w:val="2"/>
          <w:lang w:eastAsia="zh-CN"/>
        </w:rPr>
        <w:t>Summary of d</w:t>
      </w:r>
      <w:r w:rsidR="00E05E29" w:rsidRPr="00384F39">
        <w:rPr>
          <w:b/>
          <w:kern w:val="2"/>
          <w:lang w:eastAsia="zh-CN"/>
        </w:rPr>
        <w:t>iscussion on the HARQ-ACK Multiplexing in Multi-PUSCH scheduling</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4BC38700" w:rsidR="005429FD" w:rsidRDefault="005429FD" w:rsidP="003B007A">
      <w:pPr>
        <w:pStyle w:val="1"/>
      </w:pPr>
      <w:bookmarkStart w:id="3" w:name="_Ref124589705"/>
      <w:bookmarkStart w:id="4" w:name="_Ref129681862"/>
      <w:r w:rsidRPr="00CF195E">
        <w:t>Introduction</w:t>
      </w:r>
      <w:bookmarkEnd w:id="3"/>
      <w:bookmarkEnd w:id="4"/>
    </w:p>
    <w:p w14:paraId="5B38E637" w14:textId="6B7487DD" w:rsidR="00DB1FA1" w:rsidRDefault="00A3017A" w:rsidP="00A3017A">
      <w:pPr>
        <w:rPr>
          <w:lang w:val="en-GB"/>
        </w:rPr>
      </w:pPr>
      <w:r>
        <w:rPr>
          <w:lang w:val="en-GB" w:eastAsia="zh-CN"/>
        </w:rPr>
        <w:t>I</w:t>
      </w:r>
      <w:r>
        <w:rPr>
          <w:rFonts w:hint="eastAsia"/>
          <w:lang w:val="en-GB" w:eastAsia="zh-CN"/>
        </w:rPr>
        <w:t>n</w:t>
      </w:r>
      <w:r>
        <w:rPr>
          <w:lang w:val="en-GB"/>
        </w:rPr>
        <w:t xml:space="preserve"> RAN1#114</w:t>
      </w:r>
      <w:r w:rsidR="009C462D">
        <w:rPr>
          <w:lang w:val="en-GB"/>
        </w:rPr>
        <w:t>bis</w:t>
      </w:r>
      <w:r>
        <w:rPr>
          <w:lang w:val="en-GB"/>
        </w:rPr>
        <w:t xml:space="preserve"> meeting,</w:t>
      </w:r>
      <w:r w:rsidR="00123452">
        <w:rPr>
          <w:lang w:val="en-GB"/>
        </w:rPr>
        <w:t xml:space="preserve"> HARQ-ACK multiplexing in multiple-PUSCH scheduling was discussed. </w:t>
      </w:r>
      <w:r w:rsidR="000227E9">
        <w:rPr>
          <w:lang w:val="en-GB"/>
        </w:rPr>
        <w:t>For the u</w:t>
      </w:r>
      <w:r w:rsidR="000227E9" w:rsidRPr="000227E9">
        <w:rPr>
          <w:lang w:val="en-GB"/>
        </w:rPr>
        <w:t>sage of UL DAI for multi-PUSCH scheduling</w:t>
      </w:r>
      <w:r w:rsidR="000227E9">
        <w:rPr>
          <w:lang w:val="en-GB"/>
        </w:rPr>
        <w:t xml:space="preserve">, </w:t>
      </w:r>
      <w:r w:rsidR="00DB1FA1">
        <w:rPr>
          <w:lang w:val="en-GB"/>
        </w:rPr>
        <w:t xml:space="preserve">the following </w:t>
      </w:r>
      <w:r w:rsidR="00E14394">
        <w:rPr>
          <w:lang w:val="en-GB"/>
        </w:rPr>
        <w:t>agreement</w:t>
      </w:r>
      <w:r w:rsidR="00DB1FA1">
        <w:rPr>
          <w:lang w:val="en-GB"/>
        </w:rPr>
        <w:t xml:space="preserve"> was captured in the Chair’s Note. </w:t>
      </w:r>
    </w:p>
    <w:tbl>
      <w:tblPr>
        <w:tblStyle w:val="ad"/>
        <w:tblW w:w="0" w:type="auto"/>
        <w:tblLook w:val="04A0" w:firstRow="1" w:lastRow="0" w:firstColumn="1" w:lastColumn="0" w:noHBand="0" w:noVBand="1"/>
      </w:tblPr>
      <w:tblGrid>
        <w:gridCol w:w="9623"/>
      </w:tblGrid>
      <w:tr w:rsidR="00DB1FA1" w14:paraId="6D169302" w14:textId="77777777" w:rsidTr="00DB1FA1">
        <w:tc>
          <w:tcPr>
            <w:tcW w:w="9623" w:type="dxa"/>
          </w:tcPr>
          <w:p w14:paraId="702C4316" w14:textId="0E843A09" w:rsidR="00DB1FA1" w:rsidRPr="00E14394" w:rsidRDefault="00E14394" w:rsidP="00E14394">
            <w:pPr>
              <w:jc w:val="left"/>
              <w:rPr>
                <w:lang w:val="en-AU"/>
              </w:rPr>
            </w:pPr>
            <w:r w:rsidRPr="008F4676">
              <w:rPr>
                <w:lang w:val="en-AU"/>
              </w:rPr>
              <w:t xml:space="preserve">If the PUSCH transmission over the multiple slots is scheduled by a DCI format that includes a DAI field, </w:t>
            </w:r>
            <w:r w:rsidRPr="008F4676">
              <w:rPr>
                <w:color w:val="FF0000"/>
                <w:u w:val="single"/>
                <w:lang w:val="en-AU"/>
              </w:rPr>
              <w:t xml:space="preserve">or if the </w:t>
            </w:r>
            <w:r w:rsidRPr="008F4676">
              <w:rPr>
                <w:rFonts w:hAnsi="Cambria Math"/>
                <w:color w:val="FF0000"/>
                <w:u w:val="single"/>
              </w:rPr>
              <w:t xml:space="preserve">multiple PUSCHs </w:t>
            </w:r>
            <w:r w:rsidRPr="008F4676">
              <w:rPr>
                <w:color w:val="FF0000"/>
                <w:u w:val="single"/>
                <w:lang w:eastAsia="zh-CN"/>
              </w:rPr>
              <w:t xml:space="preserve">over </w:t>
            </w:r>
            <w:r w:rsidRPr="008F4676">
              <w:rPr>
                <w:b/>
                <w:bCs/>
                <w:color w:val="00B0F0"/>
                <w:u w:val="single"/>
                <w:lang w:eastAsia="zh-CN"/>
              </w:rPr>
              <w:t>the</w:t>
            </w:r>
            <w:r w:rsidRPr="008F4676">
              <w:rPr>
                <w:color w:val="00B0F0"/>
                <w:u w:val="single"/>
                <w:lang w:eastAsia="zh-CN"/>
              </w:rPr>
              <w:t xml:space="preserve"> </w:t>
            </w:r>
            <w:r w:rsidRPr="008F4676">
              <w:rPr>
                <w:color w:val="FF0000"/>
                <w:u w:val="single"/>
                <w:lang w:eastAsia="zh-CN"/>
              </w:rPr>
              <w:t>multiple slots</w:t>
            </w:r>
            <w:r w:rsidRPr="008F4676">
              <w:rPr>
                <w:rFonts w:hAnsi="Cambria Math"/>
                <w:color w:val="FF0000"/>
                <w:u w:val="single"/>
              </w:rPr>
              <w:t xml:space="preserve"> </w:t>
            </w:r>
            <w:r w:rsidRPr="008F4676">
              <w:rPr>
                <w:color w:val="FF0000"/>
                <w:u w:val="single"/>
              </w:rPr>
              <w:t>are</w:t>
            </w:r>
            <w:r w:rsidRPr="008F4676">
              <w:rPr>
                <w:color w:val="FF0000"/>
                <w:u w:val="single"/>
                <w:lang w:val="en-AU"/>
              </w:rPr>
              <w:t xml:space="preserve"> scheduled by a DCI format that includes a DAI field,</w:t>
            </w:r>
            <w:r w:rsidRPr="008F4676">
              <w:rPr>
                <w:lang w:val="en-AU"/>
              </w:rPr>
              <w:t xml:space="preserve"> the value of the DAI field is applicable for multiplexing HARQ-ACK information in the PUSCH transmission in any slot from the multiple slots where the UE multiplexes HARQ-ACK information.</w:t>
            </w:r>
          </w:p>
        </w:tc>
      </w:tr>
    </w:tbl>
    <w:p w14:paraId="659C3037" w14:textId="45522070" w:rsidR="000C29CD" w:rsidRDefault="00DE52CD" w:rsidP="000C29CD">
      <w:pPr>
        <w:rPr>
          <w:lang w:val="en-GB"/>
        </w:rPr>
      </w:pPr>
      <w:r>
        <w:rPr>
          <w:lang w:val="en-GB"/>
        </w:rPr>
        <w:t>F</w:t>
      </w:r>
      <w:r w:rsidR="000C29CD">
        <w:rPr>
          <w:lang w:val="en-GB"/>
        </w:rPr>
        <w:t>or d</w:t>
      </w:r>
      <w:r w:rsidR="000C29CD" w:rsidRPr="000C29CD">
        <w:rPr>
          <w:lang w:val="en-GB"/>
        </w:rPr>
        <w:t>ifferent HARQ-ACK CB size for PUSCH repetitions and multi-PUSCH scheduling</w:t>
      </w:r>
      <w:r w:rsidR="000C29CD">
        <w:rPr>
          <w:lang w:val="en-GB"/>
        </w:rPr>
        <w:t xml:space="preserve">, the following proposal </w:t>
      </w:r>
      <w:r w:rsidR="00E05E29">
        <w:rPr>
          <w:lang w:val="en-GB"/>
        </w:rPr>
        <w:t>were discussed</w:t>
      </w:r>
      <w:r w:rsidR="000C29CD">
        <w:rPr>
          <w:lang w:val="en-GB"/>
        </w:rPr>
        <w:t xml:space="preserve"> </w:t>
      </w:r>
      <w:r w:rsidR="007E6B12">
        <w:rPr>
          <w:lang w:val="en-GB"/>
        </w:rPr>
        <w:t xml:space="preserve">but </w:t>
      </w:r>
      <w:r w:rsidR="000C29CD">
        <w:rPr>
          <w:lang w:val="en-GB"/>
        </w:rPr>
        <w:t>not agreed</w:t>
      </w:r>
      <w:r w:rsidR="00E05E29">
        <w:rPr>
          <w:lang w:val="en-GB"/>
        </w:rPr>
        <w:t xml:space="preserve"> in RAN1#114bis</w:t>
      </w:r>
      <w:r w:rsidR="000C29CD">
        <w:rPr>
          <w:lang w:val="en-GB"/>
        </w:rPr>
        <w:t>.</w:t>
      </w:r>
    </w:p>
    <w:tbl>
      <w:tblPr>
        <w:tblStyle w:val="ad"/>
        <w:tblW w:w="0" w:type="auto"/>
        <w:tblLook w:val="04A0" w:firstRow="1" w:lastRow="0" w:firstColumn="1" w:lastColumn="0" w:noHBand="0" w:noVBand="1"/>
      </w:tblPr>
      <w:tblGrid>
        <w:gridCol w:w="9623"/>
      </w:tblGrid>
      <w:tr w:rsidR="00DB46A4" w14:paraId="6668A3C5" w14:textId="77777777" w:rsidTr="00DB46A4">
        <w:tc>
          <w:tcPr>
            <w:tcW w:w="9623" w:type="dxa"/>
          </w:tcPr>
          <w:p w14:paraId="0D0003A0" w14:textId="77777777" w:rsidR="00DB46A4" w:rsidRDefault="00DB46A4" w:rsidP="00DB46A4">
            <w:pPr>
              <w:spacing w:before="60" w:after="60"/>
              <w:rPr>
                <w:rFonts w:eastAsiaTheme="minorEastAsia"/>
                <w:b/>
                <w:bCs/>
                <w:szCs w:val="20"/>
                <w:lang w:eastAsia="ja-JP"/>
              </w:rPr>
            </w:pPr>
            <w:r>
              <w:rPr>
                <w:rFonts w:eastAsiaTheme="minorEastAsia"/>
                <w:b/>
                <w:bCs/>
                <w:highlight w:val="yellow"/>
              </w:rPr>
              <w:t>Proposal for conclusion</w:t>
            </w:r>
          </w:p>
          <w:p w14:paraId="5497C619" w14:textId="77777777" w:rsidR="00DB46A4" w:rsidRDefault="00DB46A4" w:rsidP="00DB46A4">
            <w:pPr>
              <w:spacing w:before="60" w:after="60"/>
              <w:rPr>
                <w:rFonts w:eastAsiaTheme="minorEastAsia"/>
              </w:rPr>
            </w:pPr>
            <w:r>
              <w:rPr>
                <w:rFonts w:eastAsiaTheme="minorEastAsia"/>
              </w:rPr>
              <w:t>For a PUSCH over N slots or N PUSCHs over multiple slots that are scheduled by a DCI format 0_1, when HARQ-ACK is multiplexed on more than one PUSCH transmission from the PUSCH over N slots or the N PUSCHs, the size of HARQ-ACK CB is determined per PUSCH transmission.</w:t>
            </w:r>
          </w:p>
          <w:p w14:paraId="6ABCC1ED" w14:textId="7448567F" w:rsidR="00DB46A4" w:rsidRPr="00DB46A4" w:rsidRDefault="00DB46A4" w:rsidP="000C29CD">
            <w:pPr>
              <w:numPr>
                <w:ilvl w:val="0"/>
                <w:numId w:val="25"/>
              </w:numPr>
              <w:autoSpaceDE/>
              <w:autoSpaceDN/>
              <w:adjustRightInd/>
              <w:spacing w:before="60" w:after="60"/>
              <w:ind w:left="721"/>
              <w:jc w:val="left"/>
              <w:rPr>
                <w:rFonts w:eastAsia="Batang"/>
              </w:rPr>
            </w:pPr>
            <w:r>
              <w:rPr>
                <w:rFonts w:eastAsiaTheme="minorEastAsia"/>
              </w:rPr>
              <w:t>No spec change is necessary.</w:t>
            </w:r>
          </w:p>
        </w:tc>
      </w:tr>
    </w:tbl>
    <w:p w14:paraId="2E3AB571" w14:textId="77777777" w:rsidR="00B50350" w:rsidRDefault="00B50350" w:rsidP="00B50350">
      <w:pPr>
        <w:rPr>
          <w:lang w:eastAsia="zh-CN"/>
        </w:rPr>
      </w:pPr>
    </w:p>
    <w:p w14:paraId="71BD5267" w14:textId="1FBCEF72" w:rsidR="0018388B" w:rsidRDefault="0018388B" w:rsidP="0018388B">
      <w:pPr>
        <w:pStyle w:val="1"/>
        <w:rPr>
          <w:lang w:eastAsia="zh-CN"/>
        </w:rPr>
      </w:pPr>
      <w:r>
        <w:rPr>
          <w:lang w:eastAsia="zh-CN"/>
        </w:rPr>
        <w:t>D</w:t>
      </w:r>
      <w:r>
        <w:rPr>
          <w:rFonts w:hint="eastAsia"/>
          <w:lang w:eastAsia="zh-CN"/>
        </w:rPr>
        <w:t>iscussion</w:t>
      </w:r>
    </w:p>
    <w:p w14:paraId="04CAE83E" w14:textId="77777777" w:rsidR="00C62A1C" w:rsidRDefault="00FE186A" w:rsidP="00783163">
      <w:pPr>
        <w:spacing w:before="120"/>
        <w:rPr>
          <w:lang w:eastAsia="zh-CN"/>
        </w:rPr>
      </w:pPr>
      <w:r>
        <w:rPr>
          <w:lang w:eastAsia="zh-CN"/>
        </w:rPr>
        <w:t xml:space="preserve">During the online discussion, there is </w:t>
      </w:r>
      <w:r w:rsidR="00480E61">
        <w:rPr>
          <w:lang w:eastAsia="zh-CN"/>
        </w:rPr>
        <w:t xml:space="preserve">one </w:t>
      </w:r>
      <w:r>
        <w:rPr>
          <w:lang w:eastAsia="zh-CN"/>
        </w:rPr>
        <w:t>concern on the case of</w:t>
      </w:r>
      <w:r w:rsidRPr="005700C5">
        <w:rPr>
          <w:lang w:eastAsia="zh-CN"/>
        </w:rPr>
        <w:t xml:space="preserve"> PUSCH repetition type B</w:t>
      </w:r>
      <w:r>
        <w:rPr>
          <w:lang w:eastAsia="zh-CN"/>
        </w:rPr>
        <w:t xml:space="preserve"> and the proposed conclusion in was not endorsed. </w:t>
      </w:r>
    </w:p>
    <w:p w14:paraId="5C64F60B" w14:textId="2D51C5E3" w:rsidR="00C62A1C" w:rsidRDefault="00C62A1C" w:rsidP="00783163">
      <w:pPr>
        <w:spacing w:before="120"/>
        <w:rPr>
          <w:lang w:eastAsia="zh-CN"/>
        </w:rPr>
      </w:pPr>
      <w:r>
        <w:rPr>
          <w:lang w:eastAsia="zh-CN"/>
        </w:rPr>
        <w:t xml:space="preserve">In </w:t>
      </w:r>
      <w:r w:rsidRPr="00C62A1C">
        <w:rPr>
          <w:lang w:eastAsia="zh-CN"/>
        </w:rPr>
        <w:t>R1-2311668</w:t>
      </w:r>
      <w:r>
        <w:rPr>
          <w:lang w:eastAsia="zh-CN"/>
        </w:rPr>
        <w:t>, Apple proposed to capture following conclusion</w:t>
      </w:r>
    </w:p>
    <w:p w14:paraId="1D359DB8" w14:textId="77777777" w:rsidR="00C62A1C" w:rsidRPr="00BC760A" w:rsidRDefault="00C62A1C" w:rsidP="00C62A1C">
      <w:pPr>
        <w:pStyle w:val="0Maintext"/>
        <w:spacing w:after="0" w:afterAutospacing="0" w:line="240" w:lineRule="auto"/>
        <w:ind w:firstLine="0"/>
        <w:rPr>
          <w:b/>
          <w:bCs/>
          <w:i/>
          <w:iCs/>
          <w:sz w:val="22"/>
          <w:szCs w:val="22"/>
          <w:lang w:val="en-US"/>
        </w:rPr>
      </w:pPr>
      <w:r w:rsidRPr="00BC760A">
        <w:rPr>
          <w:b/>
          <w:bCs/>
          <w:i/>
          <w:iCs/>
          <w:sz w:val="22"/>
          <w:szCs w:val="22"/>
          <w:lang w:val="en-US" w:eastAsia="zh-CN"/>
        </w:rPr>
        <w:t xml:space="preserve">Proposal 1: </w:t>
      </w:r>
      <w:r w:rsidRPr="00BC760A">
        <w:rPr>
          <w:b/>
          <w:bCs/>
          <w:i/>
          <w:iCs/>
          <w:sz w:val="22"/>
          <w:szCs w:val="22"/>
          <w:lang w:val="en-US"/>
        </w:rPr>
        <w:t xml:space="preserve">It must be concluded in RAN1 that </w:t>
      </w:r>
    </w:p>
    <w:p w14:paraId="2CF06533" w14:textId="77777777" w:rsidR="00C62A1C" w:rsidRPr="00BC760A" w:rsidRDefault="00C62A1C" w:rsidP="00C62A1C">
      <w:pPr>
        <w:pStyle w:val="0Maintext"/>
        <w:numPr>
          <w:ilvl w:val="0"/>
          <w:numId w:val="20"/>
        </w:numPr>
        <w:rPr>
          <w:b/>
          <w:bCs/>
          <w:i/>
          <w:iCs/>
          <w:sz w:val="22"/>
          <w:szCs w:val="22"/>
          <w:lang w:val="en-US"/>
        </w:rPr>
      </w:pPr>
      <w:r w:rsidRPr="00BC760A">
        <w:rPr>
          <w:b/>
          <w:bCs/>
          <w:i/>
          <w:iCs/>
          <w:sz w:val="22"/>
          <w:szCs w:val="22"/>
          <w:lang w:val="en-US"/>
        </w:rPr>
        <w:t>For a PUSCH repetition Type-A or Type-B over N slots or N PUSCHs over multiple slots that are scheduled by a DCI format 0_1, when HARQ-ACK is multiplexed on more than one PUSCH transmission from the PUSCH over N slots or the N PUSCHs, the size of HARQ-ACK CB is determined per PUSCH transmission.</w:t>
      </w:r>
    </w:p>
    <w:p w14:paraId="1D6728B3" w14:textId="77777777" w:rsidR="00C62A1C" w:rsidRPr="00BC760A" w:rsidRDefault="00C62A1C" w:rsidP="00C62A1C">
      <w:pPr>
        <w:pStyle w:val="0Maintext"/>
        <w:numPr>
          <w:ilvl w:val="0"/>
          <w:numId w:val="20"/>
        </w:numPr>
        <w:spacing w:after="0" w:afterAutospacing="0"/>
        <w:rPr>
          <w:b/>
          <w:bCs/>
          <w:i/>
          <w:iCs/>
          <w:sz w:val="22"/>
          <w:szCs w:val="22"/>
        </w:rPr>
      </w:pPr>
      <w:r w:rsidRPr="00BC760A">
        <w:rPr>
          <w:b/>
          <w:bCs/>
          <w:i/>
          <w:iCs/>
          <w:sz w:val="22"/>
          <w:szCs w:val="22"/>
          <w:lang w:val="en-US"/>
        </w:rPr>
        <w:t>No spec change is necessary.</w:t>
      </w:r>
    </w:p>
    <w:p w14:paraId="35215228" w14:textId="68A711FA" w:rsidR="00C62A1C" w:rsidRDefault="00C62A1C" w:rsidP="00783163">
      <w:pPr>
        <w:spacing w:before="120"/>
        <w:rPr>
          <w:lang w:val="en-GB" w:eastAsia="zh-CN"/>
        </w:rPr>
      </w:pPr>
      <w:r>
        <w:rPr>
          <w:lang w:val="en-GB" w:eastAsia="zh-CN"/>
        </w:rPr>
        <w:t>In R1-</w:t>
      </w:r>
      <w:r w:rsidRPr="00C62A1C">
        <w:rPr>
          <w:lang w:val="en-GB" w:eastAsia="zh-CN"/>
        </w:rPr>
        <w:t>2312222</w:t>
      </w:r>
      <w:r>
        <w:rPr>
          <w:lang w:val="en-GB" w:eastAsia="zh-CN"/>
        </w:rPr>
        <w:t xml:space="preserve">, Huawei, </w:t>
      </w:r>
      <w:proofErr w:type="spellStart"/>
      <w:r>
        <w:rPr>
          <w:lang w:val="en-GB" w:eastAsia="zh-CN"/>
        </w:rPr>
        <w:t>HiSilicon</w:t>
      </w:r>
      <w:proofErr w:type="spellEnd"/>
      <w:r>
        <w:rPr>
          <w:lang w:val="en-GB" w:eastAsia="zh-CN"/>
        </w:rPr>
        <w:t xml:space="preserve"> proposed to capture following conclusion</w:t>
      </w:r>
    </w:p>
    <w:p w14:paraId="47B76B49" w14:textId="77777777" w:rsidR="00C62A1C" w:rsidRDefault="00C62A1C" w:rsidP="00C62A1C">
      <w:pPr>
        <w:spacing w:before="120"/>
        <w:rPr>
          <w:b/>
          <w:i/>
          <w:lang w:eastAsia="zh-CN"/>
        </w:rPr>
      </w:pPr>
      <w:r w:rsidRPr="00A65E34">
        <w:rPr>
          <w:b/>
          <w:i/>
          <w:lang w:eastAsia="zh-CN"/>
        </w:rPr>
        <w:t>Proposal</w:t>
      </w:r>
      <w:r>
        <w:rPr>
          <w:b/>
          <w:i/>
          <w:lang w:eastAsia="zh-CN"/>
        </w:rPr>
        <w:t xml:space="preserve"> 1</w:t>
      </w:r>
      <w:r w:rsidRPr="00A65E34">
        <w:rPr>
          <w:b/>
          <w:i/>
          <w:lang w:eastAsia="zh-CN"/>
        </w:rPr>
        <w:t xml:space="preserve">: </w:t>
      </w:r>
      <w:r>
        <w:rPr>
          <w:b/>
          <w:i/>
          <w:lang w:eastAsia="zh-CN"/>
        </w:rPr>
        <w:t>Capture the following conclusion in Chair’s Note</w:t>
      </w:r>
    </w:p>
    <w:p w14:paraId="629BBABD" w14:textId="77777777" w:rsidR="00C62A1C" w:rsidRDefault="00C62A1C" w:rsidP="00C62A1C">
      <w:pPr>
        <w:spacing w:before="120"/>
        <w:rPr>
          <w:b/>
          <w:i/>
          <w:lang w:eastAsia="zh-CN"/>
        </w:rPr>
      </w:pPr>
      <w:r w:rsidRPr="00F245B1">
        <w:rPr>
          <w:b/>
          <w:i/>
          <w:lang w:eastAsia="zh-CN"/>
        </w:rPr>
        <w:t>For a PUSCH over N slots or N PUSCHs over multiple slots that are scheduled by a DCI format 0_1, when HARQ-ACK is multiplexed on more than one PUSCH transmission from the PUSCH over N slots or the N PUSCHs, the size of HARQ-ACK CB is determined per PUSCH transmission.</w:t>
      </w:r>
    </w:p>
    <w:p w14:paraId="0B57E218" w14:textId="77777777" w:rsidR="00C62A1C" w:rsidRPr="00C51C30" w:rsidRDefault="00C62A1C" w:rsidP="00C62A1C">
      <w:pPr>
        <w:pStyle w:val="afa"/>
        <w:numPr>
          <w:ilvl w:val="0"/>
          <w:numId w:val="26"/>
        </w:numPr>
        <w:spacing w:before="120"/>
        <w:ind w:firstLineChars="0"/>
        <w:rPr>
          <w:b/>
          <w:i/>
          <w:lang w:eastAsia="zh-CN"/>
        </w:rPr>
      </w:pPr>
      <w:r>
        <w:rPr>
          <w:b/>
          <w:i/>
          <w:lang w:eastAsia="zh-CN"/>
        </w:rPr>
        <w:t xml:space="preserve">A </w:t>
      </w:r>
      <w:r w:rsidRPr="00C51C30">
        <w:rPr>
          <w:b/>
          <w:i/>
          <w:lang w:eastAsia="zh-CN"/>
        </w:rPr>
        <w:t>PUSCH transmission</w:t>
      </w:r>
      <w:r>
        <w:rPr>
          <w:b/>
          <w:i/>
          <w:lang w:eastAsia="zh-CN"/>
        </w:rPr>
        <w:t xml:space="preserve"> is an (actual) repetition of a PUSCH </w:t>
      </w:r>
      <w:r w:rsidRPr="00F245B1">
        <w:rPr>
          <w:b/>
          <w:i/>
          <w:lang w:eastAsia="zh-CN"/>
        </w:rPr>
        <w:t xml:space="preserve">over </w:t>
      </w:r>
      <w:r>
        <w:rPr>
          <w:b/>
          <w:i/>
          <w:lang w:eastAsia="zh-CN"/>
        </w:rPr>
        <w:t>N</w:t>
      </w:r>
      <w:r w:rsidRPr="00F245B1">
        <w:rPr>
          <w:b/>
          <w:i/>
          <w:lang w:eastAsia="zh-CN"/>
        </w:rPr>
        <w:t xml:space="preserve"> slots</w:t>
      </w:r>
      <w:r>
        <w:rPr>
          <w:b/>
          <w:i/>
          <w:lang w:eastAsia="zh-CN"/>
        </w:rPr>
        <w:t xml:space="preserve"> or a PUSCH of </w:t>
      </w:r>
      <w:r w:rsidRPr="00F245B1">
        <w:rPr>
          <w:b/>
          <w:i/>
          <w:lang w:eastAsia="zh-CN"/>
        </w:rPr>
        <w:t>N PUSCHs over multiple slots</w:t>
      </w:r>
    </w:p>
    <w:p w14:paraId="458968BE" w14:textId="77777777" w:rsidR="00C62A1C" w:rsidRPr="00244627" w:rsidRDefault="00C62A1C" w:rsidP="00C62A1C">
      <w:pPr>
        <w:pStyle w:val="afa"/>
        <w:numPr>
          <w:ilvl w:val="0"/>
          <w:numId w:val="26"/>
        </w:numPr>
        <w:spacing w:before="120"/>
        <w:ind w:firstLineChars="0"/>
        <w:rPr>
          <w:b/>
          <w:i/>
          <w:lang w:eastAsia="zh-CN"/>
        </w:rPr>
      </w:pPr>
      <w:r w:rsidRPr="00D24CBE">
        <w:rPr>
          <w:b/>
          <w:i/>
          <w:lang w:eastAsia="zh-CN"/>
        </w:rPr>
        <w:t xml:space="preserve">No specification change is needed </w:t>
      </w:r>
    </w:p>
    <w:p w14:paraId="3C749FA6" w14:textId="77777777" w:rsidR="00C62A1C" w:rsidRDefault="00C62A1C" w:rsidP="00783163">
      <w:pPr>
        <w:spacing w:before="120"/>
        <w:rPr>
          <w:lang w:eastAsia="zh-CN"/>
        </w:rPr>
      </w:pPr>
    </w:p>
    <w:p w14:paraId="2B98CB9E" w14:textId="79776123" w:rsidR="00FE186A" w:rsidRDefault="00B50350" w:rsidP="00783163">
      <w:pPr>
        <w:spacing w:before="120"/>
        <w:rPr>
          <w:lang w:eastAsia="zh-CN"/>
        </w:rPr>
      </w:pPr>
      <w:r>
        <w:rPr>
          <w:lang w:eastAsia="zh-CN"/>
        </w:rPr>
        <w:t>According to current specification i</w:t>
      </w:r>
      <w:r w:rsidR="00FE186A">
        <w:rPr>
          <w:lang w:eastAsia="zh-CN"/>
        </w:rPr>
        <w:t>n clause 9 of TS38.213, the text of “</w:t>
      </w:r>
      <w:r w:rsidR="00A07B62">
        <w:rPr>
          <w:lang w:val="en-AU"/>
        </w:rPr>
        <w:t xml:space="preserve">If a UE transmits </w:t>
      </w:r>
      <w:r w:rsidR="00A07B62" w:rsidRPr="00506FDD">
        <w:rPr>
          <w:highlight w:val="green"/>
          <w:lang w:val="en-AU"/>
        </w:rPr>
        <w:t xml:space="preserve">a PUSCH over multiple slots </w:t>
      </w:r>
      <w:r w:rsidR="00A07B62" w:rsidRPr="00506FDD">
        <w:rPr>
          <w:szCs w:val="24"/>
          <w:highlight w:val="green"/>
          <w:lang w:eastAsia="zh-CN"/>
        </w:rPr>
        <w:t xml:space="preserve">or </w:t>
      </w:r>
      <w:r w:rsidR="00A07B62" w:rsidRPr="00506FDD">
        <w:rPr>
          <w:rFonts w:hAnsi="Cambria Math"/>
          <w:highlight w:val="green"/>
        </w:rPr>
        <w:t xml:space="preserve">multiple PUSCHs </w:t>
      </w:r>
      <w:r w:rsidR="00A07B62" w:rsidRPr="00506FDD">
        <w:rPr>
          <w:szCs w:val="24"/>
          <w:highlight w:val="green"/>
          <w:lang w:eastAsia="zh-CN"/>
        </w:rPr>
        <w:t>over multiple slots</w:t>
      </w:r>
      <w:r w:rsidR="00A07B62">
        <w:rPr>
          <w:rFonts w:hAnsi="Cambria Math"/>
        </w:rPr>
        <w:t xml:space="preserve"> that are scheduled by a </w:t>
      </w:r>
      <w:r w:rsidR="00A07B62">
        <w:rPr>
          <w:rFonts w:ascii="Times" w:hAnsi="Times"/>
        </w:rPr>
        <w:t>DCI format 0_1</w:t>
      </w:r>
      <w:r w:rsidR="00FE186A">
        <w:rPr>
          <w:lang w:eastAsia="zh-CN"/>
        </w:rPr>
        <w:t xml:space="preserve">” include both PUSCH repetition type A and type B. Thus, the size of HARQ CB in different slots of a PUSCH are calculated individually, irrespective of the repetition type. Furthermore, if a PUCCH in a slot overlaps with multiple actual repetition of a PUSCH in a slot for repetition type B, the earliest actual repetition of PUSCH in a slot overlapped with PUCCH would be used to multiplex the UCI. </w:t>
      </w:r>
      <w:r w:rsidR="00FE186A" w:rsidRPr="00FE186A">
        <w:rPr>
          <w:rFonts w:hint="eastAsia"/>
          <w:lang w:eastAsia="zh-CN"/>
        </w:rPr>
        <w:t>T</w:t>
      </w:r>
      <w:r w:rsidR="00FE186A" w:rsidRPr="00FE186A">
        <w:rPr>
          <w:lang w:eastAsia="zh-CN"/>
        </w:rPr>
        <w:t xml:space="preserve">hus, </w:t>
      </w:r>
      <w:r w:rsidR="00FE186A">
        <w:rPr>
          <w:lang w:eastAsia="zh-CN"/>
        </w:rPr>
        <w:t>the following conclusion are proposed to be captured in Chair’s Note.</w:t>
      </w:r>
      <w:r w:rsidR="00480E61">
        <w:rPr>
          <w:lang w:eastAsia="zh-CN"/>
        </w:rPr>
        <w:t xml:space="preserve"> </w:t>
      </w:r>
    </w:p>
    <w:p w14:paraId="195AEF8F" w14:textId="77777777" w:rsidR="00480E61" w:rsidRPr="00FE186A" w:rsidRDefault="00480E61" w:rsidP="00783163">
      <w:pPr>
        <w:spacing w:before="120"/>
        <w:rPr>
          <w:lang w:eastAsia="zh-CN"/>
        </w:rPr>
      </w:pPr>
    </w:p>
    <w:p w14:paraId="72EF56A1" w14:textId="5EE5A932" w:rsidR="00827AA1" w:rsidRPr="00E05E29" w:rsidRDefault="00E05E29" w:rsidP="00783163">
      <w:pPr>
        <w:spacing w:before="120"/>
        <w:rPr>
          <w:b/>
          <w:lang w:eastAsia="zh-CN"/>
        </w:rPr>
      </w:pPr>
      <w:r>
        <w:rPr>
          <w:b/>
          <w:lang w:eastAsia="zh-CN"/>
        </w:rPr>
        <w:t xml:space="preserve">FL </w:t>
      </w:r>
      <w:r w:rsidR="0020354F" w:rsidRPr="00E05E29">
        <w:rPr>
          <w:b/>
          <w:lang w:eastAsia="zh-CN"/>
        </w:rPr>
        <w:t xml:space="preserve">Proposal: </w:t>
      </w:r>
      <w:r w:rsidR="00827AA1" w:rsidRPr="00E05E29">
        <w:rPr>
          <w:b/>
          <w:lang w:eastAsia="zh-CN"/>
        </w:rPr>
        <w:t>Capture the following conclusion in Chair’s Note</w:t>
      </w:r>
    </w:p>
    <w:p w14:paraId="524A7D8B" w14:textId="2450579F" w:rsidR="0020354F" w:rsidRPr="00E05E29" w:rsidRDefault="00F245B1" w:rsidP="00783163">
      <w:pPr>
        <w:spacing w:before="120"/>
        <w:rPr>
          <w:b/>
          <w:lang w:eastAsia="zh-CN"/>
        </w:rPr>
      </w:pPr>
      <w:r w:rsidRPr="00E05E29">
        <w:rPr>
          <w:b/>
          <w:lang w:eastAsia="zh-CN"/>
        </w:rPr>
        <w:t xml:space="preserve">For a PUSCH </w:t>
      </w:r>
      <w:r w:rsidR="00B50350" w:rsidRPr="00B50350">
        <w:rPr>
          <w:b/>
          <w:lang w:eastAsia="zh-CN"/>
        </w:rPr>
        <w:t xml:space="preserve">repetition Type-A or Type-B </w:t>
      </w:r>
      <w:r w:rsidRPr="00E05E29">
        <w:rPr>
          <w:b/>
          <w:lang w:eastAsia="zh-CN"/>
        </w:rPr>
        <w:t>over N slots or N PUSCHs over multiple slots that are scheduled by a DCI format 0_1, when HARQ-ACK is multiplexed on more than one PUSCH transmission from the PUSCH over N slots or the N PUSCHs, the size of HARQ-ACK CB is determined per PUSCH transmission.</w:t>
      </w:r>
    </w:p>
    <w:p w14:paraId="33059558" w14:textId="2C0EC225" w:rsidR="002E77AB" w:rsidRPr="00E05E29" w:rsidRDefault="002E77AB" w:rsidP="00244627">
      <w:pPr>
        <w:pStyle w:val="afa"/>
        <w:numPr>
          <w:ilvl w:val="0"/>
          <w:numId w:val="26"/>
        </w:numPr>
        <w:spacing w:before="120"/>
        <w:ind w:firstLineChars="0"/>
        <w:rPr>
          <w:b/>
          <w:lang w:eastAsia="zh-CN"/>
        </w:rPr>
      </w:pPr>
      <w:r w:rsidRPr="00E05E29">
        <w:rPr>
          <w:b/>
          <w:lang w:eastAsia="zh-CN"/>
        </w:rPr>
        <w:t>A PUSCH transmission is an (actual) repetition of a PUSCH over N slots or a PUSCH of N PUSCHs over multiple slots</w:t>
      </w:r>
    </w:p>
    <w:p w14:paraId="2CFDCA27" w14:textId="28772BDA" w:rsidR="00D24CBE" w:rsidRPr="00E05E29" w:rsidRDefault="00D24CBE" w:rsidP="00D24CBE">
      <w:pPr>
        <w:pStyle w:val="afa"/>
        <w:numPr>
          <w:ilvl w:val="0"/>
          <w:numId w:val="26"/>
        </w:numPr>
        <w:spacing w:before="120"/>
        <w:ind w:firstLineChars="0"/>
        <w:rPr>
          <w:b/>
          <w:lang w:eastAsia="zh-CN"/>
        </w:rPr>
      </w:pPr>
      <w:r w:rsidRPr="00E05E29">
        <w:rPr>
          <w:b/>
          <w:lang w:eastAsia="zh-CN"/>
        </w:rPr>
        <w:t xml:space="preserve">No specification change is needed </w:t>
      </w:r>
    </w:p>
    <w:p w14:paraId="7EDA00AA" w14:textId="31089E86" w:rsidR="00E05E29" w:rsidRDefault="00E05E29" w:rsidP="00E05E29">
      <w:pPr>
        <w:spacing w:before="120"/>
        <w:rPr>
          <w:b/>
          <w:i/>
          <w:lang w:eastAsia="zh-CN"/>
        </w:rPr>
      </w:pPr>
    </w:p>
    <w:p w14:paraId="32B64E3A" w14:textId="5BA0B2E7" w:rsidR="00E05E29" w:rsidRPr="00480E61" w:rsidRDefault="00480E61" w:rsidP="00E05E29">
      <w:pPr>
        <w:spacing w:before="120"/>
        <w:rPr>
          <w:lang w:eastAsia="zh-CN"/>
        </w:rPr>
      </w:pPr>
      <w:r w:rsidRPr="00480E61">
        <w:rPr>
          <w:lang w:eastAsia="zh-CN"/>
        </w:rPr>
        <w:t>Companies please provide your views on the FL proposal in the following table.</w:t>
      </w:r>
    </w:p>
    <w:tbl>
      <w:tblPr>
        <w:tblStyle w:val="ad"/>
        <w:tblW w:w="9974" w:type="dxa"/>
        <w:tblLayout w:type="fixed"/>
        <w:tblLook w:val="04A0" w:firstRow="1" w:lastRow="0" w:firstColumn="1" w:lastColumn="0" w:noHBand="0" w:noVBand="1"/>
      </w:tblPr>
      <w:tblGrid>
        <w:gridCol w:w="1413"/>
        <w:gridCol w:w="1304"/>
        <w:gridCol w:w="7257"/>
      </w:tblGrid>
      <w:tr w:rsidR="00FE186A" w14:paraId="116134DC" w14:textId="77777777" w:rsidTr="00490E93">
        <w:tc>
          <w:tcPr>
            <w:tcW w:w="1413" w:type="dxa"/>
            <w:shd w:val="clear" w:color="auto" w:fill="EEECE1" w:themeFill="background2"/>
          </w:tcPr>
          <w:p w14:paraId="6175605F" w14:textId="77777777" w:rsidR="00FE186A" w:rsidRDefault="00FE186A" w:rsidP="00490E93">
            <w:pPr>
              <w:spacing w:beforeLines="50" w:before="120" w:afterLines="50"/>
              <w:rPr>
                <w:szCs w:val="18"/>
              </w:rPr>
            </w:pPr>
            <w:r>
              <w:rPr>
                <w:szCs w:val="18"/>
              </w:rPr>
              <w:t>Company</w:t>
            </w:r>
          </w:p>
        </w:tc>
        <w:tc>
          <w:tcPr>
            <w:tcW w:w="1304" w:type="dxa"/>
            <w:shd w:val="clear" w:color="auto" w:fill="EEECE1" w:themeFill="background2"/>
          </w:tcPr>
          <w:p w14:paraId="6EFF0A0E" w14:textId="77777777" w:rsidR="00FE186A" w:rsidRDefault="00FE186A" w:rsidP="00490E93">
            <w:pPr>
              <w:spacing w:beforeLines="50" w:before="120" w:afterLines="50"/>
              <w:rPr>
                <w:szCs w:val="18"/>
              </w:rPr>
            </w:pPr>
            <w:r>
              <w:rPr>
                <w:szCs w:val="18"/>
              </w:rPr>
              <w:t>Y/N</w:t>
            </w:r>
          </w:p>
        </w:tc>
        <w:tc>
          <w:tcPr>
            <w:tcW w:w="7257" w:type="dxa"/>
            <w:shd w:val="clear" w:color="auto" w:fill="EEECE1" w:themeFill="background2"/>
          </w:tcPr>
          <w:p w14:paraId="4931AA5B" w14:textId="77777777" w:rsidR="00FE186A" w:rsidRDefault="00FE186A" w:rsidP="00490E93">
            <w:pPr>
              <w:spacing w:beforeLines="50" w:before="120" w:afterLines="50"/>
              <w:rPr>
                <w:sz w:val="16"/>
                <w:szCs w:val="10"/>
              </w:rPr>
            </w:pPr>
            <w:r>
              <w:rPr>
                <w:szCs w:val="18"/>
              </w:rPr>
              <w:t>Comment</w:t>
            </w:r>
          </w:p>
        </w:tc>
      </w:tr>
      <w:tr w:rsidR="00FE186A" w14:paraId="5896772D" w14:textId="77777777" w:rsidTr="00490E93">
        <w:tc>
          <w:tcPr>
            <w:tcW w:w="1413" w:type="dxa"/>
          </w:tcPr>
          <w:p w14:paraId="5935A08E" w14:textId="4F35FFAE" w:rsidR="00FE186A" w:rsidRPr="00755C1A" w:rsidRDefault="00755C1A" w:rsidP="00490E93">
            <w:pPr>
              <w:spacing w:beforeLines="50" w:before="120" w:afterLines="50"/>
              <w:rPr>
                <w:rFonts w:eastAsia="MS Mincho"/>
                <w:szCs w:val="18"/>
                <w:lang w:eastAsia="ja-JP"/>
              </w:rPr>
            </w:pPr>
            <w:r>
              <w:rPr>
                <w:rFonts w:eastAsia="MS Mincho" w:hint="eastAsia"/>
                <w:szCs w:val="18"/>
                <w:lang w:eastAsia="ja-JP"/>
              </w:rPr>
              <w:t>D</w:t>
            </w:r>
            <w:r>
              <w:rPr>
                <w:rFonts w:eastAsia="MS Mincho"/>
                <w:szCs w:val="18"/>
                <w:lang w:eastAsia="ja-JP"/>
              </w:rPr>
              <w:t>CM</w:t>
            </w:r>
          </w:p>
        </w:tc>
        <w:tc>
          <w:tcPr>
            <w:tcW w:w="1304" w:type="dxa"/>
          </w:tcPr>
          <w:p w14:paraId="795D501C" w14:textId="3739EE78" w:rsidR="00FE186A" w:rsidRPr="00755C1A" w:rsidRDefault="00755C1A" w:rsidP="00490E93">
            <w:pPr>
              <w:spacing w:beforeLines="50" w:before="120" w:afterLines="50"/>
              <w:rPr>
                <w:rFonts w:eastAsia="MS Mincho"/>
                <w:szCs w:val="18"/>
                <w:lang w:eastAsia="ja-JP"/>
              </w:rPr>
            </w:pPr>
            <w:r>
              <w:rPr>
                <w:rFonts w:eastAsia="MS Mincho" w:hint="eastAsia"/>
                <w:szCs w:val="18"/>
                <w:lang w:eastAsia="ja-JP"/>
              </w:rPr>
              <w:t>Y</w:t>
            </w:r>
          </w:p>
        </w:tc>
        <w:tc>
          <w:tcPr>
            <w:tcW w:w="7257" w:type="dxa"/>
            <w:shd w:val="clear" w:color="auto" w:fill="auto"/>
          </w:tcPr>
          <w:p w14:paraId="0BD72AED" w14:textId="33F75D7A" w:rsidR="00FE186A" w:rsidRDefault="00FE186A" w:rsidP="00490E93">
            <w:pPr>
              <w:spacing w:beforeLines="50" w:before="120" w:afterLines="50"/>
              <w:rPr>
                <w:rFonts w:eastAsia="Malgun Gothic"/>
                <w:szCs w:val="18"/>
                <w:lang w:eastAsia="ko-KR"/>
              </w:rPr>
            </w:pPr>
          </w:p>
        </w:tc>
      </w:tr>
      <w:tr w:rsidR="00480E61" w14:paraId="72625B64" w14:textId="77777777" w:rsidTr="00490E93">
        <w:tc>
          <w:tcPr>
            <w:tcW w:w="1413" w:type="dxa"/>
          </w:tcPr>
          <w:p w14:paraId="26E522EE" w14:textId="6E9AD9F7" w:rsidR="00480E61" w:rsidRDefault="00814645" w:rsidP="00490E93">
            <w:pPr>
              <w:spacing w:beforeLines="50" w:before="120" w:afterLines="50"/>
              <w:rPr>
                <w:rFonts w:eastAsia="Malgun Gothic"/>
                <w:szCs w:val="18"/>
                <w:lang w:eastAsia="ko-KR"/>
              </w:rPr>
            </w:pPr>
            <w:r>
              <w:rPr>
                <w:rFonts w:eastAsia="Malgun Gothic"/>
                <w:szCs w:val="18"/>
                <w:lang w:eastAsia="ko-KR"/>
              </w:rPr>
              <w:t>Samsung</w:t>
            </w:r>
          </w:p>
        </w:tc>
        <w:tc>
          <w:tcPr>
            <w:tcW w:w="1304" w:type="dxa"/>
          </w:tcPr>
          <w:p w14:paraId="3F79DC34" w14:textId="77777777" w:rsidR="00480E61" w:rsidRDefault="00480E61" w:rsidP="00490E93">
            <w:pPr>
              <w:spacing w:beforeLines="50" w:before="120" w:afterLines="50"/>
              <w:rPr>
                <w:rFonts w:eastAsia="Malgun Gothic"/>
                <w:szCs w:val="18"/>
                <w:lang w:eastAsia="ko-KR"/>
              </w:rPr>
            </w:pPr>
          </w:p>
        </w:tc>
        <w:tc>
          <w:tcPr>
            <w:tcW w:w="7257" w:type="dxa"/>
            <w:shd w:val="clear" w:color="auto" w:fill="auto"/>
          </w:tcPr>
          <w:p w14:paraId="4B53BAB9" w14:textId="65340F60" w:rsidR="00814645" w:rsidRPr="00A91543" w:rsidRDefault="00814645" w:rsidP="00814645">
            <w:pPr>
              <w:spacing w:before="120"/>
              <w:rPr>
                <w:bCs/>
                <w:lang w:eastAsia="zh-CN"/>
              </w:rPr>
            </w:pPr>
            <w:r w:rsidRPr="00A91543">
              <w:rPr>
                <w:bCs/>
                <w:lang w:eastAsia="zh-CN"/>
              </w:rPr>
              <w:t>We think that the current version does not cover N PUSCHs over a slot. Therefore, we propose the following modifications.</w:t>
            </w:r>
          </w:p>
          <w:p w14:paraId="1F1D8079" w14:textId="6250602E" w:rsidR="00814645" w:rsidRPr="00A91543" w:rsidRDefault="00814645" w:rsidP="00814645">
            <w:pPr>
              <w:spacing w:before="120"/>
              <w:rPr>
                <w:bCs/>
                <w:lang w:eastAsia="zh-CN"/>
              </w:rPr>
            </w:pPr>
            <w:r w:rsidRPr="00A91543">
              <w:rPr>
                <w:bCs/>
                <w:lang w:eastAsia="zh-CN"/>
              </w:rPr>
              <w:t xml:space="preserve">For a PUSCH repetition Type-A or Type-B over </w:t>
            </w:r>
            <w:ins w:id="5" w:author="혜민 최" w:date="2023-11-14T00:16:00Z">
              <w:r w:rsidRPr="00A91543">
                <w:rPr>
                  <w:bCs/>
                  <w:lang w:eastAsia="zh-CN"/>
                </w:rPr>
                <w:t>one or more</w:t>
              </w:r>
            </w:ins>
            <w:del w:id="6" w:author="혜민 최" w:date="2023-11-14T00:16:00Z">
              <w:r w:rsidRPr="00A91543" w:rsidDel="00814645">
                <w:rPr>
                  <w:bCs/>
                  <w:lang w:eastAsia="zh-CN"/>
                </w:rPr>
                <w:delText>N</w:delText>
              </w:r>
            </w:del>
            <w:r w:rsidRPr="00A91543">
              <w:rPr>
                <w:bCs/>
                <w:lang w:eastAsia="zh-CN"/>
              </w:rPr>
              <w:t xml:space="preserve"> slots or N PUSCHs over </w:t>
            </w:r>
            <w:del w:id="7" w:author="혜민 최" w:date="2023-11-14T00:16:00Z">
              <w:r w:rsidRPr="00A91543" w:rsidDel="00814645">
                <w:rPr>
                  <w:bCs/>
                  <w:lang w:eastAsia="zh-CN"/>
                </w:rPr>
                <w:delText xml:space="preserve">multiple </w:delText>
              </w:r>
            </w:del>
            <w:ins w:id="8" w:author="혜민 최" w:date="2023-11-14T00:16:00Z">
              <w:r w:rsidRPr="00A91543">
                <w:rPr>
                  <w:bCs/>
                  <w:lang w:eastAsia="zh-CN"/>
                </w:rPr>
                <w:t xml:space="preserve">one or more </w:t>
              </w:r>
            </w:ins>
            <w:r w:rsidRPr="00A91543">
              <w:rPr>
                <w:bCs/>
                <w:lang w:eastAsia="zh-CN"/>
              </w:rPr>
              <w:t xml:space="preserve">slots that are scheduled by a DCI format </w:t>
            </w:r>
            <w:del w:id="9" w:author="혜민 최" w:date="2023-11-14T00:16:00Z">
              <w:r w:rsidRPr="00A91543" w:rsidDel="00814645">
                <w:rPr>
                  <w:bCs/>
                  <w:lang w:eastAsia="zh-CN"/>
                </w:rPr>
                <w:delText>0_1</w:delText>
              </w:r>
            </w:del>
            <w:r w:rsidRPr="00A91543">
              <w:rPr>
                <w:bCs/>
                <w:lang w:eastAsia="zh-CN"/>
              </w:rPr>
              <w:t>, when HARQ-ACK is multiplexed on more than one PUSCH transmission from the PUSCH over N slots or the N PUSCHs, the size of HARQ-ACK CB is determined per PUSCH transmission.</w:t>
            </w:r>
          </w:p>
          <w:p w14:paraId="13F8492E" w14:textId="4C30A767" w:rsidR="00814645" w:rsidRPr="00A91543" w:rsidRDefault="00814645" w:rsidP="00814645">
            <w:pPr>
              <w:pStyle w:val="afa"/>
              <w:numPr>
                <w:ilvl w:val="0"/>
                <w:numId w:val="26"/>
              </w:numPr>
              <w:spacing w:before="120"/>
              <w:ind w:firstLineChars="0"/>
              <w:rPr>
                <w:bCs/>
                <w:lang w:eastAsia="zh-CN"/>
              </w:rPr>
            </w:pPr>
            <w:r w:rsidRPr="00A91543">
              <w:rPr>
                <w:bCs/>
                <w:lang w:eastAsia="zh-CN"/>
              </w:rPr>
              <w:t xml:space="preserve">A PUSCH transmission is an (actual) repetition of a PUSCH over </w:t>
            </w:r>
            <w:del w:id="10" w:author="혜민 최" w:date="2023-11-14T00:19:00Z">
              <w:r w:rsidRPr="00A91543" w:rsidDel="00814645">
                <w:rPr>
                  <w:bCs/>
                  <w:lang w:eastAsia="zh-CN"/>
                </w:rPr>
                <w:delText xml:space="preserve">N </w:delText>
              </w:r>
            </w:del>
            <w:ins w:id="11" w:author="혜민 최" w:date="2023-11-14T00:19:00Z">
              <w:r w:rsidRPr="00A91543">
                <w:rPr>
                  <w:bCs/>
                  <w:lang w:eastAsia="zh-CN"/>
                </w:rPr>
                <w:t xml:space="preserve">one or more </w:t>
              </w:r>
            </w:ins>
            <w:r w:rsidRPr="00A91543">
              <w:rPr>
                <w:bCs/>
                <w:lang w:eastAsia="zh-CN"/>
              </w:rPr>
              <w:t xml:space="preserve">slots or a PUSCH of N PUSCHs over </w:t>
            </w:r>
            <w:del w:id="12" w:author="혜민 최" w:date="2023-11-14T00:19:00Z">
              <w:r w:rsidRPr="00A91543" w:rsidDel="00814645">
                <w:rPr>
                  <w:bCs/>
                  <w:lang w:eastAsia="zh-CN"/>
                </w:rPr>
                <w:delText xml:space="preserve">multiple </w:delText>
              </w:r>
            </w:del>
            <w:ins w:id="13" w:author="혜민 최" w:date="2023-11-14T00:19:00Z">
              <w:r w:rsidRPr="00A91543">
                <w:rPr>
                  <w:bCs/>
                  <w:lang w:eastAsia="zh-CN"/>
                </w:rPr>
                <w:t xml:space="preserve">one or more </w:t>
              </w:r>
            </w:ins>
            <w:r w:rsidRPr="00A91543">
              <w:rPr>
                <w:bCs/>
                <w:lang w:eastAsia="zh-CN"/>
              </w:rPr>
              <w:t>slots</w:t>
            </w:r>
          </w:p>
          <w:p w14:paraId="41018544" w14:textId="285D0793" w:rsidR="00480E61" w:rsidRPr="00814645" w:rsidRDefault="00814645" w:rsidP="00814645">
            <w:pPr>
              <w:pStyle w:val="afa"/>
              <w:numPr>
                <w:ilvl w:val="0"/>
                <w:numId w:val="26"/>
              </w:numPr>
              <w:spacing w:before="120"/>
              <w:ind w:firstLineChars="0"/>
              <w:rPr>
                <w:b/>
                <w:lang w:eastAsia="zh-CN"/>
              </w:rPr>
            </w:pPr>
            <w:r w:rsidRPr="00A91543">
              <w:rPr>
                <w:bCs/>
                <w:lang w:eastAsia="zh-CN"/>
              </w:rPr>
              <w:t>No specification change is needed</w:t>
            </w:r>
          </w:p>
        </w:tc>
      </w:tr>
      <w:tr w:rsidR="00480E61" w14:paraId="08A23B0A" w14:textId="77777777" w:rsidTr="00490E93">
        <w:tc>
          <w:tcPr>
            <w:tcW w:w="1413" w:type="dxa"/>
          </w:tcPr>
          <w:p w14:paraId="47144971" w14:textId="09348132" w:rsidR="00480E61" w:rsidRDefault="006B69DE" w:rsidP="00490E93">
            <w:pPr>
              <w:spacing w:beforeLines="50" w:before="120" w:afterLines="50"/>
              <w:rPr>
                <w:rFonts w:eastAsia="Malgun Gothic"/>
                <w:szCs w:val="18"/>
                <w:lang w:eastAsia="ko-KR"/>
              </w:rPr>
            </w:pPr>
            <w:r>
              <w:rPr>
                <w:rFonts w:eastAsia="Malgun Gothic"/>
                <w:szCs w:val="18"/>
                <w:lang w:eastAsia="ko-KR"/>
              </w:rPr>
              <w:t>Apple</w:t>
            </w:r>
          </w:p>
        </w:tc>
        <w:tc>
          <w:tcPr>
            <w:tcW w:w="1304" w:type="dxa"/>
          </w:tcPr>
          <w:p w14:paraId="705242DF" w14:textId="3E4D232C" w:rsidR="00480E61" w:rsidRDefault="006B69DE" w:rsidP="00490E93">
            <w:pPr>
              <w:spacing w:beforeLines="50" w:before="120" w:afterLines="50"/>
              <w:rPr>
                <w:rFonts w:eastAsia="Malgun Gothic"/>
                <w:szCs w:val="18"/>
                <w:lang w:eastAsia="ko-KR"/>
              </w:rPr>
            </w:pPr>
            <w:r>
              <w:rPr>
                <w:rFonts w:eastAsia="Malgun Gothic"/>
                <w:szCs w:val="18"/>
                <w:lang w:eastAsia="ko-KR"/>
              </w:rPr>
              <w:t>Y</w:t>
            </w:r>
          </w:p>
        </w:tc>
        <w:tc>
          <w:tcPr>
            <w:tcW w:w="7257" w:type="dxa"/>
            <w:shd w:val="clear" w:color="auto" w:fill="auto"/>
          </w:tcPr>
          <w:p w14:paraId="1EDC6883" w14:textId="4D6E35F3" w:rsidR="00480E61" w:rsidRDefault="006B69DE" w:rsidP="00490E93">
            <w:pPr>
              <w:spacing w:beforeLines="50" w:before="120" w:afterLines="50"/>
              <w:rPr>
                <w:rFonts w:eastAsia="Malgun Gothic"/>
                <w:szCs w:val="18"/>
                <w:lang w:eastAsia="ko-KR"/>
              </w:rPr>
            </w:pPr>
            <w:r>
              <w:rPr>
                <w:rFonts w:eastAsia="Malgun Gothic"/>
                <w:szCs w:val="18"/>
                <w:lang w:eastAsia="ko-KR"/>
              </w:rPr>
              <w:t>Support FL’s proposed conclusion but also Ok with both Samsung’s version</w:t>
            </w:r>
          </w:p>
        </w:tc>
      </w:tr>
      <w:tr w:rsidR="00C56FA0" w14:paraId="49466C99" w14:textId="77777777" w:rsidTr="00490E93">
        <w:tc>
          <w:tcPr>
            <w:tcW w:w="1413" w:type="dxa"/>
          </w:tcPr>
          <w:p w14:paraId="7CCEBC78" w14:textId="644E59A7" w:rsidR="00C56FA0" w:rsidRPr="00C56FA0" w:rsidRDefault="00C56FA0" w:rsidP="00490E93">
            <w:pPr>
              <w:spacing w:beforeLines="50" w:before="120" w:afterLines="50"/>
              <w:rPr>
                <w:rFonts w:eastAsiaTheme="minorEastAsia"/>
                <w:szCs w:val="18"/>
                <w:lang w:eastAsia="zh-CN"/>
              </w:rPr>
            </w:pPr>
            <w:r>
              <w:rPr>
                <w:rFonts w:eastAsiaTheme="minorEastAsia" w:hint="eastAsia"/>
                <w:szCs w:val="18"/>
                <w:lang w:eastAsia="zh-CN"/>
              </w:rPr>
              <w:t>C</w:t>
            </w:r>
            <w:r>
              <w:rPr>
                <w:rFonts w:eastAsiaTheme="minorEastAsia"/>
                <w:szCs w:val="18"/>
                <w:lang w:eastAsia="zh-CN"/>
              </w:rPr>
              <w:t>ATT</w:t>
            </w:r>
          </w:p>
        </w:tc>
        <w:tc>
          <w:tcPr>
            <w:tcW w:w="1304" w:type="dxa"/>
          </w:tcPr>
          <w:p w14:paraId="22213F1B" w14:textId="2CD24BFD" w:rsidR="00C56FA0" w:rsidRPr="00C56FA0" w:rsidRDefault="00C56FA0" w:rsidP="00490E93">
            <w:pPr>
              <w:spacing w:beforeLines="50" w:before="120" w:afterLines="50"/>
              <w:rPr>
                <w:rFonts w:eastAsiaTheme="minorEastAsia"/>
                <w:szCs w:val="18"/>
                <w:lang w:eastAsia="zh-CN"/>
              </w:rPr>
            </w:pPr>
            <w:r>
              <w:rPr>
                <w:rFonts w:eastAsiaTheme="minorEastAsia" w:hint="eastAsia"/>
                <w:szCs w:val="18"/>
                <w:lang w:eastAsia="zh-CN"/>
              </w:rPr>
              <w:t>Y</w:t>
            </w:r>
          </w:p>
        </w:tc>
        <w:tc>
          <w:tcPr>
            <w:tcW w:w="7257" w:type="dxa"/>
            <w:shd w:val="clear" w:color="auto" w:fill="auto"/>
          </w:tcPr>
          <w:p w14:paraId="707EBDDB" w14:textId="58D69833" w:rsidR="00C56FA0" w:rsidRPr="00C56FA0" w:rsidRDefault="00C56FA0" w:rsidP="00490E93">
            <w:pPr>
              <w:spacing w:beforeLines="50" w:before="120" w:afterLines="50"/>
              <w:rPr>
                <w:rFonts w:eastAsiaTheme="minorEastAsia"/>
                <w:szCs w:val="18"/>
                <w:lang w:eastAsia="zh-CN"/>
              </w:rPr>
            </w:pPr>
            <w:r>
              <w:rPr>
                <w:rFonts w:eastAsiaTheme="minorEastAsia" w:hint="eastAsia"/>
                <w:szCs w:val="18"/>
                <w:lang w:eastAsia="zh-CN"/>
              </w:rPr>
              <w:t>W</w:t>
            </w:r>
            <w:r>
              <w:rPr>
                <w:rFonts w:eastAsiaTheme="minorEastAsia"/>
                <w:szCs w:val="18"/>
                <w:lang w:eastAsia="zh-CN"/>
              </w:rPr>
              <w:t xml:space="preserve">e are ok with the FL’s proposal. But in our understanding, one intention of the proposal is to discuss the PUSCH repletion over multiple slots. We are wondering why N=1 slot is considered for this proposal? We are not sure the case of one slot should be included in the proposal. </w:t>
            </w:r>
          </w:p>
        </w:tc>
      </w:tr>
      <w:tr w:rsidR="00E402E6" w14:paraId="39BACA26" w14:textId="77777777" w:rsidTr="00490E93">
        <w:tc>
          <w:tcPr>
            <w:tcW w:w="1413" w:type="dxa"/>
          </w:tcPr>
          <w:p w14:paraId="0A7B5D30" w14:textId="66F100C8" w:rsidR="00E402E6" w:rsidRPr="00E402E6" w:rsidRDefault="00E402E6" w:rsidP="00490E93">
            <w:pPr>
              <w:spacing w:beforeLines="50" w:before="120" w:afterLines="50"/>
              <w:rPr>
                <w:rFonts w:eastAsiaTheme="minorEastAsia"/>
                <w:szCs w:val="18"/>
                <w:lang w:eastAsia="zh-CN"/>
              </w:rPr>
            </w:pPr>
            <w:r>
              <w:rPr>
                <w:rFonts w:eastAsiaTheme="minorEastAsia"/>
                <w:szCs w:val="18"/>
                <w:lang w:eastAsia="zh-CN"/>
              </w:rPr>
              <w:t>Qualcomm</w:t>
            </w:r>
          </w:p>
        </w:tc>
        <w:tc>
          <w:tcPr>
            <w:tcW w:w="1304" w:type="dxa"/>
          </w:tcPr>
          <w:p w14:paraId="39B2AD8A" w14:textId="00FA76CF" w:rsidR="00E402E6" w:rsidRPr="00E402E6" w:rsidRDefault="00E402E6" w:rsidP="00490E93">
            <w:pPr>
              <w:spacing w:beforeLines="50" w:before="120" w:afterLines="50"/>
              <w:rPr>
                <w:rFonts w:eastAsia="MS Mincho"/>
                <w:szCs w:val="18"/>
                <w:lang w:eastAsia="ja-JP"/>
              </w:rPr>
            </w:pPr>
          </w:p>
        </w:tc>
        <w:tc>
          <w:tcPr>
            <w:tcW w:w="7257" w:type="dxa"/>
            <w:shd w:val="clear" w:color="auto" w:fill="auto"/>
          </w:tcPr>
          <w:p w14:paraId="2ABDBE40" w14:textId="77777777" w:rsidR="00E402E6" w:rsidRDefault="00F74263" w:rsidP="00490E93">
            <w:pPr>
              <w:spacing w:beforeLines="50" w:before="120" w:afterLines="50"/>
              <w:rPr>
                <w:rFonts w:eastAsia="MS Mincho"/>
                <w:szCs w:val="18"/>
                <w:lang w:eastAsia="ja-JP"/>
              </w:rPr>
            </w:pPr>
            <w:r>
              <w:rPr>
                <w:rFonts w:eastAsia="MS Mincho" w:hint="eastAsia"/>
                <w:szCs w:val="18"/>
                <w:lang w:eastAsia="ja-JP"/>
              </w:rPr>
              <w:t>W</w:t>
            </w:r>
            <w:r>
              <w:rPr>
                <w:rFonts w:eastAsia="MS Mincho"/>
                <w:szCs w:val="18"/>
                <w:lang w:eastAsia="ja-JP"/>
              </w:rPr>
              <w:t xml:space="preserve">e are supportive of the proposal, but we prefer the </w:t>
            </w:r>
            <w:r w:rsidR="001145AB">
              <w:rPr>
                <w:rFonts w:eastAsia="MS Mincho"/>
                <w:szCs w:val="18"/>
                <w:lang w:eastAsia="ja-JP"/>
              </w:rPr>
              <w:t>text following the spec (similar to Samsung’s view).</w:t>
            </w:r>
          </w:p>
          <w:p w14:paraId="2CB0A55E" w14:textId="77777777" w:rsidR="001145AB" w:rsidRDefault="001145AB" w:rsidP="00490E93">
            <w:pPr>
              <w:spacing w:beforeLines="50" w:before="120" w:afterLines="50"/>
              <w:rPr>
                <w:rFonts w:eastAsia="MS Mincho"/>
                <w:szCs w:val="18"/>
                <w:lang w:eastAsia="ja-JP"/>
              </w:rPr>
            </w:pPr>
          </w:p>
          <w:p w14:paraId="221391ED" w14:textId="6B8F57F9" w:rsidR="001145AB" w:rsidRPr="00A91543" w:rsidRDefault="001145AB" w:rsidP="001145AB">
            <w:pPr>
              <w:spacing w:before="120"/>
              <w:rPr>
                <w:bCs/>
                <w:lang w:eastAsia="zh-CN"/>
              </w:rPr>
            </w:pPr>
            <w:r w:rsidRPr="00A91543">
              <w:rPr>
                <w:bCs/>
                <w:lang w:eastAsia="zh-CN"/>
              </w:rPr>
              <w:t xml:space="preserve">For a PUSCH </w:t>
            </w:r>
            <w:r w:rsidRPr="00551A68">
              <w:rPr>
                <w:bCs/>
                <w:strike/>
                <w:color w:val="00B0F0"/>
                <w:lang w:eastAsia="zh-CN"/>
              </w:rPr>
              <w:t xml:space="preserve">repetition Type-A or Type-B </w:t>
            </w:r>
            <w:r w:rsidRPr="00A91543">
              <w:rPr>
                <w:bCs/>
                <w:lang w:eastAsia="zh-CN"/>
              </w:rPr>
              <w:t xml:space="preserve">over </w:t>
            </w:r>
            <w:r w:rsidR="00410B75" w:rsidRPr="00410B75">
              <w:rPr>
                <w:bCs/>
                <w:color w:val="00B0F0"/>
                <w:u w:val="single"/>
                <w:lang w:eastAsia="zh-CN"/>
              </w:rPr>
              <w:t>multiple slots or multiple PUSCHs over multiple slots</w:t>
            </w:r>
            <w:r w:rsidR="00410B75" w:rsidRPr="00410B75">
              <w:rPr>
                <w:bCs/>
                <w:lang w:eastAsia="zh-CN"/>
              </w:rPr>
              <w:t xml:space="preserve"> </w:t>
            </w:r>
            <w:ins w:id="14" w:author="혜민 최" w:date="2023-11-14T00:16:00Z">
              <w:r w:rsidRPr="00410B75">
                <w:rPr>
                  <w:bCs/>
                  <w:strike/>
                  <w:color w:val="00B0F0"/>
                  <w:lang w:eastAsia="zh-CN"/>
                </w:rPr>
                <w:t>one or more</w:t>
              </w:r>
            </w:ins>
            <w:del w:id="15" w:author="혜민 최" w:date="2023-11-14T00:16:00Z">
              <w:r w:rsidRPr="00410B75" w:rsidDel="00814645">
                <w:rPr>
                  <w:bCs/>
                  <w:strike/>
                  <w:color w:val="00B0F0"/>
                  <w:lang w:eastAsia="zh-CN"/>
                </w:rPr>
                <w:delText>N</w:delText>
              </w:r>
            </w:del>
            <w:r w:rsidRPr="00410B75">
              <w:rPr>
                <w:bCs/>
                <w:strike/>
                <w:color w:val="00B0F0"/>
                <w:lang w:eastAsia="zh-CN"/>
              </w:rPr>
              <w:t xml:space="preserve"> slots or N PUSCHs over </w:t>
            </w:r>
            <w:del w:id="16" w:author="혜민 최" w:date="2023-11-14T00:16:00Z">
              <w:r w:rsidRPr="00410B75" w:rsidDel="00814645">
                <w:rPr>
                  <w:bCs/>
                  <w:strike/>
                  <w:color w:val="00B0F0"/>
                  <w:lang w:eastAsia="zh-CN"/>
                </w:rPr>
                <w:delText xml:space="preserve">multiple </w:delText>
              </w:r>
            </w:del>
            <w:ins w:id="17" w:author="혜민 최" w:date="2023-11-14T00:16:00Z">
              <w:r w:rsidRPr="00410B75">
                <w:rPr>
                  <w:bCs/>
                  <w:strike/>
                  <w:color w:val="00B0F0"/>
                  <w:lang w:eastAsia="zh-CN"/>
                </w:rPr>
                <w:t xml:space="preserve">one or more </w:t>
              </w:r>
            </w:ins>
            <w:r w:rsidRPr="00410B75">
              <w:rPr>
                <w:bCs/>
                <w:strike/>
                <w:color w:val="00B0F0"/>
                <w:lang w:eastAsia="zh-CN"/>
              </w:rPr>
              <w:t xml:space="preserve">slots </w:t>
            </w:r>
            <w:r w:rsidRPr="00A91543">
              <w:rPr>
                <w:bCs/>
                <w:lang w:eastAsia="zh-CN"/>
              </w:rPr>
              <w:t xml:space="preserve">that are scheduled by a DCI format </w:t>
            </w:r>
            <w:del w:id="18" w:author="혜민 최" w:date="2023-11-14T00:16:00Z">
              <w:r w:rsidRPr="00A91543" w:rsidDel="00814645">
                <w:rPr>
                  <w:bCs/>
                  <w:lang w:eastAsia="zh-CN"/>
                </w:rPr>
                <w:delText>0_1</w:delText>
              </w:r>
            </w:del>
            <w:r w:rsidRPr="00A91543">
              <w:rPr>
                <w:bCs/>
                <w:lang w:eastAsia="zh-CN"/>
              </w:rPr>
              <w:t xml:space="preserve">, when HARQ-ACK is multiplexed on more than one PUSCH transmission from the PUSCH over </w:t>
            </w:r>
            <w:r w:rsidR="00CE4ECD" w:rsidRPr="00410B75">
              <w:rPr>
                <w:bCs/>
                <w:color w:val="00B0F0"/>
                <w:u w:val="single"/>
                <w:lang w:eastAsia="zh-CN"/>
              </w:rPr>
              <w:t>multiple slots or multiple PUSCHs over multiple slots</w:t>
            </w:r>
            <w:r w:rsidR="00CE4ECD" w:rsidRPr="00410B75">
              <w:rPr>
                <w:bCs/>
                <w:lang w:eastAsia="zh-CN"/>
              </w:rPr>
              <w:t xml:space="preserve"> </w:t>
            </w:r>
            <w:r w:rsidRPr="00BC47AA">
              <w:rPr>
                <w:bCs/>
                <w:strike/>
                <w:color w:val="00B0F0"/>
                <w:lang w:eastAsia="zh-CN"/>
              </w:rPr>
              <w:t>N slots or the N PUSCHs</w:t>
            </w:r>
            <w:r w:rsidRPr="00A91543">
              <w:rPr>
                <w:bCs/>
                <w:lang w:eastAsia="zh-CN"/>
              </w:rPr>
              <w:t>, the size of HARQ-ACK CB is determined per PUSCH transmission.</w:t>
            </w:r>
          </w:p>
          <w:p w14:paraId="7E9D7DAE" w14:textId="562A4412" w:rsidR="001145AB" w:rsidRDefault="001145AB" w:rsidP="001145AB">
            <w:pPr>
              <w:pStyle w:val="afa"/>
              <w:numPr>
                <w:ilvl w:val="0"/>
                <w:numId w:val="26"/>
              </w:numPr>
              <w:spacing w:before="120"/>
              <w:ind w:firstLineChars="0"/>
              <w:rPr>
                <w:bCs/>
                <w:lang w:eastAsia="zh-CN"/>
              </w:rPr>
            </w:pPr>
            <w:r w:rsidRPr="00A91543">
              <w:rPr>
                <w:bCs/>
                <w:lang w:eastAsia="zh-CN"/>
              </w:rPr>
              <w:t xml:space="preserve">A PUSCH transmission is an (actual) repetition of a PUSCH over </w:t>
            </w:r>
            <w:r w:rsidR="007965AB" w:rsidRPr="00410B75">
              <w:rPr>
                <w:bCs/>
                <w:color w:val="00B0F0"/>
                <w:u w:val="single"/>
                <w:lang w:eastAsia="zh-CN"/>
              </w:rPr>
              <w:t xml:space="preserve">multiple slots or </w:t>
            </w:r>
            <w:r w:rsidR="00551A68">
              <w:rPr>
                <w:bCs/>
                <w:color w:val="00B0F0"/>
                <w:u w:val="single"/>
                <w:lang w:eastAsia="zh-CN"/>
              </w:rPr>
              <w:t xml:space="preserve">a PUSCH of </w:t>
            </w:r>
            <w:r w:rsidR="007965AB" w:rsidRPr="00410B75">
              <w:rPr>
                <w:bCs/>
                <w:color w:val="00B0F0"/>
                <w:u w:val="single"/>
                <w:lang w:eastAsia="zh-CN"/>
              </w:rPr>
              <w:t>multiple PUSCHs over multiple slots</w:t>
            </w:r>
            <w:r w:rsidR="007965AB" w:rsidRPr="00551A68" w:rsidDel="00814645">
              <w:rPr>
                <w:bCs/>
                <w:strike/>
                <w:color w:val="00B0F0"/>
                <w:lang w:eastAsia="zh-CN"/>
              </w:rPr>
              <w:t xml:space="preserve"> </w:t>
            </w:r>
            <w:del w:id="19" w:author="혜민 최" w:date="2023-11-14T00:19:00Z">
              <w:r w:rsidRPr="00551A68" w:rsidDel="00814645">
                <w:rPr>
                  <w:bCs/>
                  <w:strike/>
                  <w:color w:val="00B0F0"/>
                  <w:lang w:eastAsia="zh-CN"/>
                </w:rPr>
                <w:delText xml:space="preserve">N </w:delText>
              </w:r>
            </w:del>
            <w:ins w:id="20" w:author="혜민 최" w:date="2023-11-14T00:19:00Z">
              <w:r w:rsidRPr="00551A68">
                <w:rPr>
                  <w:bCs/>
                  <w:strike/>
                  <w:color w:val="00B0F0"/>
                  <w:lang w:eastAsia="zh-CN"/>
                </w:rPr>
                <w:t xml:space="preserve">one or more </w:t>
              </w:r>
            </w:ins>
            <w:r w:rsidRPr="00551A68">
              <w:rPr>
                <w:bCs/>
                <w:strike/>
                <w:color w:val="00B0F0"/>
                <w:lang w:eastAsia="zh-CN"/>
              </w:rPr>
              <w:t xml:space="preserve">slots or a PUSCH of N PUSCHs over </w:t>
            </w:r>
            <w:del w:id="21" w:author="혜민 최" w:date="2023-11-14T00:19:00Z">
              <w:r w:rsidRPr="00551A68" w:rsidDel="00814645">
                <w:rPr>
                  <w:bCs/>
                  <w:strike/>
                  <w:color w:val="00B0F0"/>
                  <w:lang w:eastAsia="zh-CN"/>
                </w:rPr>
                <w:delText xml:space="preserve">multiple </w:delText>
              </w:r>
            </w:del>
            <w:ins w:id="22" w:author="혜민 최" w:date="2023-11-14T00:19:00Z">
              <w:r w:rsidRPr="00551A68">
                <w:rPr>
                  <w:bCs/>
                  <w:strike/>
                  <w:color w:val="00B0F0"/>
                  <w:lang w:eastAsia="zh-CN"/>
                </w:rPr>
                <w:t xml:space="preserve">one or more </w:t>
              </w:r>
            </w:ins>
            <w:r w:rsidRPr="00551A68">
              <w:rPr>
                <w:bCs/>
                <w:strike/>
                <w:color w:val="00B0F0"/>
                <w:lang w:eastAsia="zh-CN"/>
              </w:rPr>
              <w:t>slots</w:t>
            </w:r>
          </w:p>
          <w:p w14:paraId="5EAAEEF8" w14:textId="462117DE" w:rsidR="001145AB" w:rsidRPr="001145AB" w:rsidRDefault="001145AB" w:rsidP="001145AB">
            <w:pPr>
              <w:pStyle w:val="afa"/>
              <w:numPr>
                <w:ilvl w:val="0"/>
                <w:numId w:val="26"/>
              </w:numPr>
              <w:spacing w:before="120"/>
              <w:ind w:firstLineChars="0"/>
              <w:rPr>
                <w:bCs/>
                <w:lang w:eastAsia="zh-CN"/>
              </w:rPr>
            </w:pPr>
            <w:r w:rsidRPr="001145AB">
              <w:rPr>
                <w:bCs/>
                <w:lang w:eastAsia="zh-CN"/>
              </w:rPr>
              <w:t>No specification change is needed</w:t>
            </w:r>
          </w:p>
          <w:p w14:paraId="16B85C54" w14:textId="084015CD" w:rsidR="001145AB" w:rsidRPr="00F74263" w:rsidRDefault="001145AB" w:rsidP="001145AB">
            <w:pPr>
              <w:spacing w:beforeLines="50" w:before="120" w:afterLines="50"/>
              <w:rPr>
                <w:rFonts w:eastAsia="MS Mincho"/>
                <w:szCs w:val="18"/>
                <w:lang w:eastAsia="ja-JP"/>
              </w:rPr>
            </w:pPr>
          </w:p>
        </w:tc>
      </w:tr>
      <w:tr w:rsidR="0053423F" w14:paraId="49AC89B8" w14:textId="77777777" w:rsidTr="00490E93">
        <w:tc>
          <w:tcPr>
            <w:tcW w:w="1413" w:type="dxa"/>
          </w:tcPr>
          <w:p w14:paraId="40A96D02" w14:textId="180F82D3" w:rsidR="0053423F" w:rsidRDefault="0053423F" w:rsidP="00490E93">
            <w:pPr>
              <w:spacing w:beforeLines="50" w:before="120" w:afterLines="50"/>
              <w:rPr>
                <w:rFonts w:eastAsiaTheme="minorEastAsia"/>
                <w:szCs w:val="18"/>
                <w:lang w:eastAsia="zh-CN"/>
              </w:rPr>
            </w:pPr>
            <w:r>
              <w:rPr>
                <w:rFonts w:eastAsiaTheme="minorEastAsia"/>
                <w:szCs w:val="18"/>
                <w:lang w:eastAsia="zh-CN"/>
              </w:rPr>
              <w:t>Ericsson</w:t>
            </w:r>
          </w:p>
        </w:tc>
        <w:tc>
          <w:tcPr>
            <w:tcW w:w="1304" w:type="dxa"/>
          </w:tcPr>
          <w:p w14:paraId="3EC7BAC5" w14:textId="261AA229" w:rsidR="0053423F" w:rsidRPr="00E402E6" w:rsidRDefault="0053423F" w:rsidP="00490E93">
            <w:pPr>
              <w:spacing w:beforeLines="50" w:before="120" w:afterLines="50"/>
              <w:rPr>
                <w:rFonts w:eastAsia="MS Mincho"/>
                <w:szCs w:val="18"/>
                <w:lang w:eastAsia="ja-JP"/>
              </w:rPr>
            </w:pPr>
            <w:r>
              <w:rPr>
                <w:rFonts w:eastAsia="MS Mincho"/>
                <w:szCs w:val="18"/>
                <w:lang w:eastAsia="ja-JP"/>
              </w:rPr>
              <w:t>N</w:t>
            </w:r>
          </w:p>
        </w:tc>
        <w:tc>
          <w:tcPr>
            <w:tcW w:w="7257" w:type="dxa"/>
            <w:shd w:val="clear" w:color="auto" w:fill="auto"/>
          </w:tcPr>
          <w:p w14:paraId="0A9DF5AA" w14:textId="52F5C30D" w:rsidR="0053423F" w:rsidRDefault="0053423F" w:rsidP="00490E93">
            <w:pPr>
              <w:spacing w:beforeLines="50" w:before="120" w:afterLines="50"/>
              <w:rPr>
                <w:rFonts w:eastAsia="MS Mincho"/>
                <w:szCs w:val="18"/>
                <w:lang w:eastAsia="ja-JP"/>
              </w:rPr>
            </w:pPr>
            <w:r>
              <w:rPr>
                <w:rFonts w:eastAsia="MS Mincho"/>
                <w:szCs w:val="18"/>
                <w:lang w:eastAsia="ja-JP"/>
              </w:rPr>
              <w:t xml:space="preserve">We think that the editorial spec update agreed in RAN1#114bis is sufficient, and that the </w:t>
            </w:r>
            <w:r w:rsidRPr="0053423F">
              <w:rPr>
                <w:rFonts w:eastAsia="MS Mincho"/>
                <w:szCs w:val="18"/>
                <w:highlight w:val="yellow"/>
                <w:lang w:eastAsia="ja-JP"/>
              </w:rPr>
              <w:t>highlighted</w:t>
            </w:r>
            <w:r>
              <w:rPr>
                <w:rFonts w:eastAsia="MS Mincho"/>
                <w:szCs w:val="18"/>
                <w:lang w:eastAsia="ja-JP"/>
              </w:rPr>
              <w:t xml:space="preserve"> text automatically implies that the CB size is determined per PUSCH transmission.</w:t>
            </w:r>
          </w:p>
          <w:p w14:paraId="62FE34A8" w14:textId="77777777" w:rsidR="0053423F" w:rsidRDefault="0053423F" w:rsidP="00490E93">
            <w:pPr>
              <w:spacing w:beforeLines="50" w:before="120" w:afterLines="50"/>
              <w:rPr>
                <w:rFonts w:eastAsia="MS Mincho"/>
                <w:szCs w:val="18"/>
                <w:lang w:eastAsia="ja-JP"/>
              </w:rPr>
            </w:pPr>
          </w:p>
          <w:p w14:paraId="3697505E" w14:textId="77777777" w:rsidR="0053423F" w:rsidRDefault="0053423F" w:rsidP="0053423F">
            <w:pPr>
              <w:spacing w:beforeLines="50" w:before="120" w:afterLines="50"/>
              <w:ind w:left="425"/>
              <w:rPr>
                <w:lang w:val="en-AU"/>
              </w:rPr>
            </w:pPr>
            <w:r w:rsidRPr="008F4676">
              <w:rPr>
                <w:lang w:val="en-AU"/>
              </w:rPr>
              <w:lastRenderedPageBreak/>
              <w:t xml:space="preserve">If the PUSCH transmission over the multiple slots is scheduled by a DCI format that includes a DAI field, </w:t>
            </w:r>
            <w:r w:rsidRPr="008F4676">
              <w:rPr>
                <w:color w:val="FF0000"/>
                <w:u w:val="single"/>
                <w:lang w:val="en-AU"/>
              </w:rPr>
              <w:t xml:space="preserve">or if the </w:t>
            </w:r>
            <w:r w:rsidRPr="008F4676">
              <w:rPr>
                <w:rFonts w:hAnsi="Cambria Math"/>
                <w:color w:val="FF0000"/>
                <w:u w:val="single"/>
              </w:rPr>
              <w:t xml:space="preserve">multiple PUSCHs </w:t>
            </w:r>
            <w:r w:rsidRPr="008F4676">
              <w:rPr>
                <w:color w:val="FF0000"/>
                <w:u w:val="single"/>
                <w:lang w:eastAsia="zh-CN"/>
              </w:rPr>
              <w:t xml:space="preserve">over </w:t>
            </w:r>
            <w:r w:rsidRPr="008F4676">
              <w:rPr>
                <w:b/>
                <w:bCs/>
                <w:color w:val="00B0F0"/>
                <w:u w:val="single"/>
                <w:lang w:eastAsia="zh-CN"/>
              </w:rPr>
              <w:t>the</w:t>
            </w:r>
            <w:r w:rsidRPr="008F4676">
              <w:rPr>
                <w:color w:val="00B0F0"/>
                <w:u w:val="single"/>
                <w:lang w:eastAsia="zh-CN"/>
              </w:rPr>
              <w:t xml:space="preserve"> </w:t>
            </w:r>
            <w:r w:rsidRPr="008F4676">
              <w:rPr>
                <w:color w:val="FF0000"/>
                <w:u w:val="single"/>
                <w:lang w:eastAsia="zh-CN"/>
              </w:rPr>
              <w:t>multiple slots</w:t>
            </w:r>
            <w:r w:rsidRPr="008F4676">
              <w:rPr>
                <w:rFonts w:hAnsi="Cambria Math"/>
                <w:color w:val="FF0000"/>
                <w:u w:val="single"/>
              </w:rPr>
              <w:t xml:space="preserve"> </w:t>
            </w:r>
            <w:r w:rsidRPr="008F4676">
              <w:rPr>
                <w:color w:val="FF0000"/>
                <w:u w:val="single"/>
              </w:rPr>
              <w:t>are</w:t>
            </w:r>
            <w:r w:rsidRPr="008F4676">
              <w:rPr>
                <w:color w:val="FF0000"/>
                <w:u w:val="single"/>
                <w:lang w:val="en-AU"/>
              </w:rPr>
              <w:t xml:space="preserve"> scheduled by a DCI format that includes a DAI field,</w:t>
            </w:r>
            <w:r w:rsidRPr="008F4676">
              <w:rPr>
                <w:lang w:val="en-AU"/>
              </w:rPr>
              <w:t xml:space="preserve"> the value of </w:t>
            </w:r>
            <w:r w:rsidRPr="0053423F">
              <w:rPr>
                <w:highlight w:val="yellow"/>
                <w:lang w:val="en-AU"/>
              </w:rPr>
              <w:t>the DAI field is applicable</w:t>
            </w:r>
            <w:r w:rsidRPr="008F4676">
              <w:rPr>
                <w:lang w:val="en-AU"/>
              </w:rPr>
              <w:t xml:space="preserve"> for multiplexing HARQ-ACK information in the PUSCH transmission </w:t>
            </w:r>
            <w:r w:rsidRPr="0053423F">
              <w:rPr>
                <w:highlight w:val="yellow"/>
                <w:lang w:val="en-AU"/>
              </w:rPr>
              <w:t>in any slot</w:t>
            </w:r>
            <w:r w:rsidRPr="008F4676">
              <w:rPr>
                <w:lang w:val="en-AU"/>
              </w:rPr>
              <w:t xml:space="preserve"> from the multiple slots where the UE multiplexes HARQ-ACK information.</w:t>
            </w:r>
          </w:p>
          <w:p w14:paraId="35E9035E" w14:textId="77777777" w:rsidR="0053423F" w:rsidRDefault="0053423F" w:rsidP="0053423F">
            <w:pPr>
              <w:spacing w:beforeLines="50" w:before="120" w:afterLines="50"/>
              <w:ind w:left="425"/>
              <w:rPr>
                <w:lang w:val="en-AU"/>
              </w:rPr>
            </w:pPr>
          </w:p>
          <w:p w14:paraId="22FFDFB6" w14:textId="77777777" w:rsidR="0053423F" w:rsidRDefault="0053423F" w:rsidP="0053423F">
            <w:pPr>
              <w:spacing w:beforeLines="50" w:before="120" w:afterLines="50"/>
              <w:rPr>
                <w:rFonts w:eastAsia="MS Mincho"/>
                <w:szCs w:val="18"/>
                <w:lang w:eastAsia="ja-JP"/>
              </w:rPr>
            </w:pPr>
            <w:r>
              <w:rPr>
                <w:rFonts w:eastAsia="MS Mincho"/>
                <w:szCs w:val="18"/>
                <w:lang w:eastAsia="ja-JP"/>
              </w:rPr>
              <w:t>The DAI field in an UL DCI is T-DAI only (no C-DAI field), and due to the mod behavior, a given indicated value of T-DAI implies multiples possible DL assignments, e.g., 2, 6, 10, …. The UE determines the actual number of assignments, and thus the codebook size, based on C-DAI in previous received DCIs in combination with the T-DAI indicated in the UL DCI. So, of course the codebook sizes can be different, and of course are determined per PUSCH transmission. We don’t think a conclusion is needed.</w:t>
            </w:r>
          </w:p>
          <w:p w14:paraId="0F54F7A1" w14:textId="489C5441" w:rsidR="0053423F" w:rsidRDefault="0053423F" w:rsidP="0053423F">
            <w:pPr>
              <w:spacing w:beforeLines="50" w:before="120" w:afterLines="50"/>
              <w:rPr>
                <w:rFonts w:eastAsia="MS Mincho"/>
                <w:szCs w:val="18"/>
                <w:lang w:eastAsia="ja-JP"/>
              </w:rPr>
            </w:pPr>
            <w:r>
              <w:rPr>
                <w:rFonts w:eastAsia="MS Mincho"/>
                <w:szCs w:val="18"/>
                <w:lang w:eastAsia="ja-JP"/>
              </w:rPr>
              <w:t>Regarding Type A and Type B repetition, the current spec already captures behavior for both. The only difference for Type B is that the HARQ-ACK is multiplexed in the earlier actual repetition in the slot, and this behavior is already contained in current spec.</w:t>
            </w:r>
          </w:p>
        </w:tc>
      </w:tr>
      <w:tr w:rsidR="009344D0" w14:paraId="0321EC4F" w14:textId="77777777" w:rsidTr="00490E93">
        <w:tc>
          <w:tcPr>
            <w:tcW w:w="1413" w:type="dxa"/>
          </w:tcPr>
          <w:p w14:paraId="50FE536D" w14:textId="47734B58" w:rsidR="009344D0" w:rsidRDefault="009344D0" w:rsidP="00490E93">
            <w:pPr>
              <w:spacing w:beforeLines="50" w:before="120" w:afterLines="50"/>
              <w:rPr>
                <w:rFonts w:eastAsiaTheme="minorEastAsia"/>
                <w:szCs w:val="18"/>
                <w:lang w:eastAsia="zh-CN"/>
              </w:rPr>
            </w:pPr>
            <w:r>
              <w:rPr>
                <w:rFonts w:eastAsiaTheme="minorEastAsia" w:hint="eastAsia"/>
                <w:szCs w:val="18"/>
                <w:lang w:eastAsia="zh-CN"/>
              </w:rPr>
              <w:lastRenderedPageBreak/>
              <w:t>Moderator</w:t>
            </w:r>
          </w:p>
        </w:tc>
        <w:tc>
          <w:tcPr>
            <w:tcW w:w="1304" w:type="dxa"/>
          </w:tcPr>
          <w:p w14:paraId="47D34A73" w14:textId="77777777" w:rsidR="009344D0" w:rsidRDefault="009344D0" w:rsidP="00490E93">
            <w:pPr>
              <w:spacing w:beforeLines="50" w:before="120" w:afterLines="50"/>
              <w:rPr>
                <w:rFonts w:eastAsia="MS Mincho"/>
                <w:szCs w:val="18"/>
                <w:lang w:eastAsia="ja-JP"/>
              </w:rPr>
            </w:pPr>
          </w:p>
        </w:tc>
        <w:tc>
          <w:tcPr>
            <w:tcW w:w="7257" w:type="dxa"/>
            <w:shd w:val="clear" w:color="auto" w:fill="auto"/>
          </w:tcPr>
          <w:p w14:paraId="779532FD" w14:textId="56586BAB" w:rsidR="009344D0" w:rsidRDefault="009344D0" w:rsidP="00490E93">
            <w:pPr>
              <w:spacing w:beforeLines="50" w:before="120" w:afterLines="50"/>
              <w:rPr>
                <w:rFonts w:eastAsiaTheme="minorEastAsia"/>
                <w:szCs w:val="18"/>
                <w:lang w:eastAsia="zh-CN"/>
              </w:rPr>
            </w:pPr>
            <w:r>
              <w:rPr>
                <w:rFonts w:eastAsiaTheme="minorEastAsia"/>
                <w:szCs w:val="18"/>
                <w:lang w:eastAsia="zh-CN"/>
              </w:rPr>
              <w:t xml:space="preserve">To Ericsson: I agree with your interpretation and I think it is also the common understanding after the discussion in previous two meetings. </w:t>
            </w:r>
            <w:r w:rsidR="00D16FD5">
              <w:rPr>
                <w:rFonts w:eastAsiaTheme="minorEastAsia"/>
                <w:szCs w:val="18"/>
                <w:lang w:eastAsia="zh-CN"/>
              </w:rPr>
              <w:t xml:space="preserve">There is no spec change. </w:t>
            </w:r>
            <w:r>
              <w:rPr>
                <w:rFonts w:eastAsiaTheme="minorEastAsia"/>
                <w:szCs w:val="18"/>
                <w:lang w:eastAsia="zh-CN"/>
              </w:rPr>
              <w:t xml:space="preserve">However, I think it would </w:t>
            </w:r>
            <w:r w:rsidR="00D16FD5">
              <w:rPr>
                <w:rFonts w:eastAsiaTheme="minorEastAsia"/>
                <w:szCs w:val="18"/>
                <w:lang w:eastAsia="zh-CN"/>
              </w:rPr>
              <w:t xml:space="preserve">still </w:t>
            </w:r>
            <w:r>
              <w:rPr>
                <w:rFonts w:eastAsiaTheme="minorEastAsia"/>
                <w:szCs w:val="18"/>
                <w:lang w:eastAsia="zh-CN"/>
              </w:rPr>
              <w:t>be helpful to capture such conclusion in Chair’s Note, especially for colleagues not attending the meeting</w:t>
            </w:r>
            <w:r w:rsidR="00D16FD5">
              <w:rPr>
                <w:rFonts w:eastAsiaTheme="minorEastAsia"/>
                <w:szCs w:val="18"/>
                <w:lang w:eastAsia="zh-CN"/>
              </w:rPr>
              <w:t xml:space="preserve">. </w:t>
            </w:r>
            <w:r>
              <w:rPr>
                <w:rFonts w:eastAsiaTheme="minorEastAsia"/>
                <w:szCs w:val="18"/>
                <w:lang w:eastAsia="zh-CN"/>
              </w:rPr>
              <w:t xml:space="preserve"> </w:t>
            </w:r>
            <w:r w:rsidR="00D16FD5">
              <w:rPr>
                <w:rFonts w:eastAsiaTheme="minorEastAsia"/>
                <w:szCs w:val="18"/>
                <w:lang w:eastAsia="zh-CN"/>
              </w:rPr>
              <w:t>T</w:t>
            </w:r>
            <w:r>
              <w:rPr>
                <w:rFonts w:eastAsiaTheme="minorEastAsia"/>
                <w:szCs w:val="18"/>
                <w:lang w:eastAsia="zh-CN"/>
              </w:rPr>
              <w:t xml:space="preserve">here </w:t>
            </w:r>
            <w:r w:rsidR="00D16FD5">
              <w:rPr>
                <w:rFonts w:eastAsiaTheme="minorEastAsia"/>
                <w:szCs w:val="18"/>
                <w:lang w:eastAsia="zh-CN"/>
              </w:rPr>
              <w:t>is</w:t>
            </w:r>
            <w:r>
              <w:rPr>
                <w:rFonts w:eastAsiaTheme="minorEastAsia"/>
                <w:szCs w:val="18"/>
                <w:lang w:eastAsia="zh-CN"/>
              </w:rPr>
              <w:t xml:space="preserve"> confusi</w:t>
            </w:r>
            <w:r w:rsidR="00D16FD5">
              <w:rPr>
                <w:rFonts w:eastAsiaTheme="minorEastAsia"/>
                <w:szCs w:val="18"/>
                <w:lang w:eastAsia="zh-CN"/>
              </w:rPr>
              <w:t xml:space="preserve">on </w:t>
            </w:r>
            <w:r>
              <w:rPr>
                <w:rFonts w:eastAsiaTheme="minorEastAsia"/>
                <w:szCs w:val="18"/>
                <w:lang w:eastAsia="zh-CN"/>
              </w:rPr>
              <w:t xml:space="preserve">even for us at the beginning. </w:t>
            </w:r>
          </w:p>
          <w:p w14:paraId="648840A0" w14:textId="77777777" w:rsidR="009344D0" w:rsidRDefault="009344D0" w:rsidP="00490E93">
            <w:pPr>
              <w:spacing w:beforeLines="50" w:before="120" w:afterLines="50"/>
              <w:rPr>
                <w:rFonts w:eastAsiaTheme="minorEastAsia"/>
                <w:szCs w:val="18"/>
                <w:lang w:eastAsia="zh-CN"/>
              </w:rPr>
            </w:pPr>
          </w:p>
          <w:p w14:paraId="2C53636D" w14:textId="086B42FF" w:rsidR="009344D0" w:rsidRDefault="009344D0" w:rsidP="00490E93">
            <w:pPr>
              <w:spacing w:beforeLines="50" w:before="120" w:afterLines="50"/>
              <w:rPr>
                <w:rFonts w:eastAsiaTheme="minorEastAsia"/>
                <w:szCs w:val="18"/>
                <w:lang w:eastAsia="zh-CN"/>
              </w:rPr>
            </w:pPr>
            <w:r>
              <w:rPr>
                <w:rFonts w:eastAsiaTheme="minorEastAsia"/>
                <w:szCs w:val="18"/>
                <w:lang w:eastAsia="zh-CN"/>
              </w:rPr>
              <w:t>Then considering the comments from companies thinking the conclusion is necessary, may I suggest we go with the text from Q</w:t>
            </w:r>
            <w:r w:rsidR="00D16FD5">
              <w:rPr>
                <w:rFonts w:eastAsiaTheme="minorEastAsia"/>
                <w:szCs w:val="18"/>
                <w:lang w:eastAsia="zh-CN"/>
              </w:rPr>
              <w:t>ualcomm. By comparing the text from Qualcomm and Samsung, the only difference is whether to include the case of PUSCH repetition type B within a slot</w:t>
            </w:r>
            <w:r>
              <w:rPr>
                <w:rFonts w:eastAsiaTheme="minorEastAsia"/>
                <w:szCs w:val="18"/>
                <w:lang w:eastAsia="zh-CN"/>
              </w:rPr>
              <w:t>.</w:t>
            </w:r>
            <w:r w:rsidR="00D16FD5">
              <w:rPr>
                <w:rFonts w:eastAsiaTheme="minorEastAsia"/>
                <w:szCs w:val="18"/>
                <w:lang w:eastAsia="zh-CN"/>
              </w:rPr>
              <w:t xml:space="preserve"> However, on the HARQ-ACK multiplexing, it is talking about the CB size in different slots of a PUSCH with repetition or multiple PUSCHs. So, it may be not necessary to mention “a PUSCH with repetition type B over one slot”.</w:t>
            </w:r>
            <w:r>
              <w:rPr>
                <w:rFonts w:eastAsiaTheme="minorEastAsia"/>
                <w:szCs w:val="18"/>
                <w:lang w:eastAsia="zh-CN"/>
              </w:rPr>
              <w:t xml:space="preserve">  </w:t>
            </w:r>
            <w:r w:rsidR="00837F11">
              <w:rPr>
                <w:rFonts w:eastAsiaTheme="minorEastAsia"/>
                <w:szCs w:val="18"/>
                <w:lang w:eastAsia="zh-CN"/>
              </w:rPr>
              <w:t>“</w:t>
            </w:r>
            <w:r w:rsidR="00837F11" w:rsidRPr="00837F11">
              <w:rPr>
                <w:bCs/>
                <w:lang w:eastAsia="zh-CN"/>
              </w:rPr>
              <w:t>a PUSCH over multiple slots</w:t>
            </w:r>
            <w:r w:rsidR="00837F11">
              <w:rPr>
                <w:bCs/>
                <w:lang w:eastAsia="zh-CN"/>
              </w:rPr>
              <w:t>” can be either repetition type A or type B as long as it span</w:t>
            </w:r>
            <w:r w:rsidR="00630856">
              <w:rPr>
                <w:bCs/>
                <w:lang w:eastAsia="zh-CN"/>
              </w:rPr>
              <w:t>s</w:t>
            </w:r>
            <w:r w:rsidR="00837F11">
              <w:rPr>
                <w:bCs/>
                <w:lang w:eastAsia="zh-CN"/>
              </w:rPr>
              <w:t xml:space="preserve"> more than one slot.</w:t>
            </w:r>
          </w:p>
          <w:p w14:paraId="03333485" w14:textId="77777777" w:rsidR="00D16FD5" w:rsidRDefault="00D16FD5" w:rsidP="00490E93">
            <w:pPr>
              <w:spacing w:beforeLines="50" w:before="120" w:afterLines="50"/>
              <w:rPr>
                <w:rFonts w:eastAsia="MS Mincho"/>
                <w:szCs w:val="18"/>
                <w:lang w:eastAsia="ja-JP"/>
              </w:rPr>
            </w:pPr>
          </w:p>
          <w:p w14:paraId="1014CD3F" w14:textId="77777777" w:rsidR="00D16FD5" w:rsidRDefault="00D16FD5" w:rsidP="00490E93">
            <w:pPr>
              <w:spacing w:beforeLines="50" w:before="120" w:afterLines="50"/>
              <w:rPr>
                <w:rFonts w:eastAsiaTheme="minorEastAsia"/>
                <w:szCs w:val="18"/>
                <w:lang w:eastAsia="zh-CN"/>
              </w:rPr>
            </w:pPr>
            <w:r>
              <w:rPr>
                <w:rFonts w:eastAsiaTheme="minorEastAsia"/>
                <w:szCs w:val="18"/>
                <w:lang w:eastAsia="zh-CN"/>
              </w:rPr>
              <w:t>Let’s see whether the following can be acceptable to all</w:t>
            </w:r>
          </w:p>
          <w:p w14:paraId="29291619" w14:textId="2C718290" w:rsidR="00D16FD5" w:rsidRPr="00D16FD5" w:rsidRDefault="00D16FD5" w:rsidP="00490E93">
            <w:pPr>
              <w:spacing w:beforeLines="50" w:before="120" w:afterLines="50"/>
              <w:rPr>
                <w:rFonts w:eastAsiaTheme="minorEastAsia"/>
                <w:b/>
                <w:szCs w:val="18"/>
                <w:lang w:eastAsia="zh-CN"/>
              </w:rPr>
            </w:pPr>
            <w:r w:rsidRPr="00D16FD5">
              <w:rPr>
                <w:rFonts w:eastAsiaTheme="minorEastAsia"/>
                <w:b/>
                <w:szCs w:val="18"/>
                <w:lang w:eastAsia="zh-CN"/>
              </w:rPr>
              <w:t>Proposed conclusion:</w:t>
            </w:r>
          </w:p>
          <w:p w14:paraId="284189BC" w14:textId="0D108BDD" w:rsidR="00D16FD5" w:rsidRPr="00D16FD5" w:rsidRDefault="00D16FD5" w:rsidP="00D16FD5">
            <w:pPr>
              <w:spacing w:before="120"/>
              <w:rPr>
                <w:b/>
                <w:bCs/>
                <w:lang w:eastAsia="zh-CN"/>
              </w:rPr>
            </w:pPr>
            <w:r w:rsidRPr="00D16FD5">
              <w:rPr>
                <w:b/>
                <w:bCs/>
                <w:lang w:eastAsia="zh-CN"/>
              </w:rPr>
              <w:t>For a PUSCH over multiple slots or multiple PUSCHs over multiple slots that are scheduled by a DCI format, when HARQ-ACK is multiplexed on more than one PUSCH transmission from the PUSCH over multiple slots or multiple PUSCHs over multiple slots, the size of HARQ-ACK CB is determined per PUSCH transmission.</w:t>
            </w:r>
          </w:p>
          <w:p w14:paraId="4ABC512F" w14:textId="77777777" w:rsidR="00D16FD5" w:rsidRPr="00D16FD5" w:rsidRDefault="00D16FD5" w:rsidP="00D16FD5">
            <w:pPr>
              <w:pStyle w:val="afa"/>
              <w:numPr>
                <w:ilvl w:val="0"/>
                <w:numId w:val="26"/>
              </w:numPr>
              <w:spacing w:before="120"/>
              <w:ind w:firstLineChars="0"/>
              <w:rPr>
                <w:rFonts w:eastAsiaTheme="minorEastAsia"/>
                <w:b/>
                <w:szCs w:val="18"/>
                <w:lang w:eastAsia="zh-CN"/>
              </w:rPr>
            </w:pPr>
            <w:r w:rsidRPr="00D16FD5">
              <w:rPr>
                <w:b/>
                <w:bCs/>
                <w:lang w:eastAsia="zh-CN"/>
              </w:rPr>
              <w:t xml:space="preserve">A PUSCH transmission is an (actual) repetition of a PUSCH over multiple slots or a PUSCH of multiple PUSCHs over multiple slots. </w:t>
            </w:r>
          </w:p>
          <w:p w14:paraId="0FDBED0E" w14:textId="35834567" w:rsidR="00D16FD5" w:rsidRPr="00D16FD5" w:rsidRDefault="00D16FD5" w:rsidP="00D16FD5">
            <w:pPr>
              <w:pStyle w:val="afa"/>
              <w:numPr>
                <w:ilvl w:val="0"/>
                <w:numId w:val="26"/>
              </w:numPr>
              <w:spacing w:before="120"/>
              <w:ind w:firstLineChars="0"/>
              <w:rPr>
                <w:rFonts w:eastAsiaTheme="minorEastAsia"/>
                <w:szCs w:val="18"/>
                <w:lang w:eastAsia="zh-CN"/>
              </w:rPr>
            </w:pPr>
            <w:r w:rsidRPr="00D16FD5">
              <w:rPr>
                <w:b/>
                <w:bCs/>
                <w:lang w:eastAsia="zh-CN"/>
              </w:rPr>
              <w:t>No specification change is needed.</w:t>
            </w:r>
          </w:p>
        </w:tc>
      </w:tr>
      <w:tr w:rsidR="00AA2D37" w14:paraId="472D2D42" w14:textId="77777777" w:rsidTr="00490E93">
        <w:tc>
          <w:tcPr>
            <w:tcW w:w="1413" w:type="dxa"/>
          </w:tcPr>
          <w:p w14:paraId="3A260654" w14:textId="50DFAE26" w:rsidR="00AA2D37" w:rsidRDefault="00AA2D37" w:rsidP="00490E93">
            <w:pPr>
              <w:spacing w:beforeLines="50" w:before="120" w:afterLines="50"/>
              <w:rPr>
                <w:rFonts w:eastAsiaTheme="minorEastAsia"/>
                <w:szCs w:val="18"/>
                <w:lang w:eastAsia="zh-CN"/>
              </w:rPr>
            </w:pPr>
            <w:r>
              <w:rPr>
                <w:rFonts w:eastAsiaTheme="minorEastAsia"/>
                <w:szCs w:val="18"/>
                <w:lang w:eastAsia="zh-CN"/>
              </w:rPr>
              <w:t>Samsung</w:t>
            </w:r>
          </w:p>
        </w:tc>
        <w:tc>
          <w:tcPr>
            <w:tcW w:w="1304" w:type="dxa"/>
          </w:tcPr>
          <w:p w14:paraId="5FCD9BA8" w14:textId="77777777" w:rsidR="00AA2D37" w:rsidRDefault="00AA2D37" w:rsidP="00490E93">
            <w:pPr>
              <w:spacing w:beforeLines="50" w:before="120" w:afterLines="50"/>
              <w:rPr>
                <w:rFonts w:eastAsia="MS Mincho"/>
                <w:szCs w:val="18"/>
                <w:lang w:eastAsia="ja-JP"/>
              </w:rPr>
            </w:pPr>
          </w:p>
        </w:tc>
        <w:tc>
          <w:tcPr>
            <w:tcW w:w="7257" w:type="dxa"/>
            <w:shd w:val="clear" w:color="auto" w:fill="auto"/>
          </w:tcPr>
          <w:p w14:paraId="76AD0BE5" w14:textId="18A82B4E" w:rsidR="00234957" w:rsidRDefault="00234957" w:rsidP="00490E93">
            <w:pPr>
              <w:spacing w:beforeLines="50" w:before="120" w:afterLines="50"/>
              <w:rPr>
                <w:rFonts w:eastAsiaTheme="minorEastAsia"/>
                <w:noProof/>
                <w:szCs w:val="18"/>
                <w:lang w:eastAsia="zh-CN"/>
              </w:rPr>
            </w:pPr>
            <w:r>
              <w:rPr>
                <w:rFonts w:eastAsiaTheme="minorEastAsia"/>
                <w:noProof/>
                <w:szCs w:val="18"/>
                <w:lang w:eastAsia="zh-CN"/>
              </w:rPr>
              <w:t>Not agree with the update.</w:t>
            </w:r>
          </w:p>
          <w:p w14:paraId="6E0ED007" w14:textId="77777777" w:rsidR="00234957" w:rsidRDefault="00234957" w:rsidP="00490E93">
            <w:pPr>
              <w:spacing w:beforeLines="50" w:before="120" w:afterLines="50"/>
              <w:rPr>
                <w:rFonts w:eastAsiaTheme="minorEastAsia"/>
                <w:noProof/>
                <w:szCs w:val="18"/>
                <w:lang w:eastAsia="zh-CN"/>
              </w:rPr>
            </w:pPr>
            <w:r>
              <w:rPr>
                <w:rFonts w:eastAsiaTheme="minorEastAsia"/>
                <w:noProof/>
                <w:szCs w:val="18"/>
                <w:lang w:eastAsia="zh-CN"/>
              </w:rPr>
              <w:t xml:space="preserve">Our intention is to apply the same behaviour for the following two cases which are not included in the conclusion. </w:t>
            </w:r>
          </w:p>
          <w:p w14:paraId="260A28FD" w14:textId="41AF040D" w:rsidR="00AA2D37" w:rsidRDefault="00234957" w:rsidP="00490E93">
            <w:pPr>
              <w:spacing w:beforeLines="50" w:before="120" w:afterLines="50"/>
              <w:rPr>
                <w:rFonts w:eastAsiaTheme="minorEastAsia"/>
                <w:noProof/>
                <w:szCs w:val="18"/>
                <w:lang w:eastAsia="zh-CN"/>
              </w:rPr>
            </w:pPr>
            <w:r>
              <w:rPr>
                <w:rFonts w:eastAsiaTheme="minorEastAsia"/>
                <w:noProof/>
                <w:szCs w:val="18"/>
                <w:lang w:eastAsia="zh-CN"/>
              </w:rPr>
              <w:t>@Moderator, @CATT is the intention to exclude the two cases? If so, what is the inten</w:t>
            </w:r>
            <w:r w:rsidR="00CC68EE">
              <w:rPr>
                <w:rFonts w:eastAsiaTheme="minorEastAsia" w:hint="eastAsia"/>
                <w:noProof/>
                <w:szCs w:val="18"/>
                <w:lang w:eastAsia="zh-CN"/>
              </w:rPr>
              <w:t>d</w:t>
            </w:r>
            <w:r>
              <w:rPr>
                <w:rFonts w:eastAsiaTheme="minorEastAsia"/>
                <w:noProof/>
                <w:szCs w:val="18"/>
                <w:lang w:eastAsia="zh-CN"/>
              </w:rPr>
              <w:t>ed UE behaviour? If not, please capture the two cases.</w:t>
            </w:r>
          </w:p>
          <w:p w14:paraId="1F04A9DB" w14:textId="77777777" w:rsidR="00234957" w:rsidRDefault="00234957" w:rsidP="00490E93">
            <w:pPr>
              <w:spacing w:beforeLines="50" w:before="120" w:afterLines="50"/>
              <w:rPr>
                <w:rFonts w:eastAsiaTheme="minorEastAsia"/>
                <w:noProof/>
                <w:szCs w:val="18"/>
                <w:lang w:eastAsia="zh-CN"/>
              </w:rPr>
            </w:pPr>
            <w:r>
              <w:rPr>
                <w:rFonts w:eastAsiaTheme="minorEastAsia"/>
                <w:noProof/>
                <w:szCs w:val="18"/>
                <w:lang w:eastAsia="zh-CN"/>
              </w:rPr>
              <w:t xml:space="preserve">Case 1: Type-B repetition </w:t>
            </w:r>
          </w:p>
          <w:p w14:paraId="7A689EE7" w14:textId="557E43DF" w:rsidR="00234957" w:rsidRDefault="00234957" w:rsidP="00490E93">
            <w:pPr>
              <w:spacing w:beforeLines="50" w:before="120" w:afterLines="50"/>
              <w:rPr>
                <w:rFonts w:eastAsiaTheme="minorEastAsia"/>
                <w:szCs w:val="18"/>
                <w:lang w:eastAsia="zh-CN"/>
              </w:rPr>
            </w:pPr>
            <w:r>
              <w:rPr>
                <w:rFonts w:eastAsiaTheme="minorEastAsia"/>
                <w:noProof/>
                <w:szCs w:val="18"/>
                <w:lang w:eastAsia="zh-CN"/>
              </w:rPr>
              <w:lastRenderedPageBreak/>
              <w:drawing>
                <wp:inline distT="0" distB="0" distL="0" distR="0" wp14:anchorId="296064FB" wp14:editId="3A161158">
                  <wp:extent cx="3600000" cy="182868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1828685"/>
                          </a:xfrm>
                          <a:prstGeom prst="rect">
                            <a:avLst/>
                          </a:prstGeom>
                          <a:noFill/>
                        </pic:spPr>
                      </pic:pic>
                    </a:graphicData>
                  </a:graphic>
                </wp:inline>
              </w:drawing>
            </w:r>
          </w:p>
          <w:p w14:paraId="4876612E" w14:textId="77777777" w:rsidR="00234957" w:rsidRDefault="00234957" w:rsidP="00490E93">
            <w:pPr>
              <w:spacing w:beforeLines="50" w:before="120" w:afterLines="50"/>
              <w:rPr>
                <w:rFonts w:eastAsiaTheme="minorEastAsia"/>
                <w:szCs w:val="18"/>
                <w:lang w:eastAsia="zh-CN"/>
              </w:rPr>
            </w:pPr>
          </w:p>
          <w:p w14:paraId="4D1DB65A" w14:textId="77777777" w:rsidR="00234957" w:rsidRDefault="00234957" w:rsidP="00490E93">
            <w:pPr>
              <w:spacing w:beforeLines="50" w:before="120" w:afterLines="50"/>
              <w:rPr>
                <w:rFonts w:eastAsiaTheme="minorEastAsia"/>
                <w:szCs w:val="18"/>
                <w:lang w:eastAsia="zh-CN"/>
              </w:rPr>
            </w:pPr>
            <w:r>
              <w:rPr>
                <w:rFonts w:eastAsiaTheme="minorEastAsia"/>
                <w:szCs w:val="18"/>
                <w:lang w:eastAsia="zh-CN"/>
              </w:rPr>
              <w:t>Case 2: Multiple PUSCHs in a slot scheduled by a DCI format</w:t>
            </w:r>
          </w:p>
          <w:p w14:paraId="25AF14D6" w14:textId="45BE0BA7" w:rsidR="00234957" w:rsidRDefault="00234957" w:rsidP="00490E93">
            <w:pPr>
              <w:spacing w:beforeLines="50" w:before="120" w:afterLines="50"/>
              <w:rPr>
                <w:rFonts w:eastAsiaTheme="minorEastAsia"/>
                <w:szCs w:val="18"/>
                <w:lang w:eastAsia="zh-CN"/>
              </w:rPr>
            </w:pPr>
            <w:r>
              <w:rPr>
                <w:rFonts w:eastAsiaTheme="minorEastAsia"/>
                <w:noProof/>
                <w:szCs w:val="18"/>
                <w:lang w:eastAsia="zh-CN"/>
              </w:rPr>
              <w:drawing>
                <wp:inline distT="0" distB="0" distL="0" distR="0" wp14:anchorId="24A8D7F4" wp14:editId="5B390892">
                  <wp:extent cx="3600000" cy="1720696"/>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1720696"/>
                          </a:xfrm>
                          <a:prstGeom prst="rect">
                            <a:avLst/>
                          </a:prstGeom>
                          <a:noFill/>
                        </pic:spPr>
                      </pic:pic>
                    </a:graphicData>
                  </a:graphic>
                </wp:inline>
              </w:drawing>
            </w:r>
          </w:p>
          <w:p w14:paraId="6DD95F62" w14:textId="07E98C11" w:rsidR="00234957" w:rsidRDefault="00234957" w:rsidP="00490E93">
            <w:pPr>
              <w:spacing w:beforeLines="50" w:before="120" w:afterLines="50"/>
              <w:rPr>
                <w:rFonts w:eastAsiaTheme="minorEastAsia"/>
                <w:szCs w:val="18"/>
                <w:lang w:eastAsia="zh-CN"/>
              </w:rPr>
            </w:pPr>
          </w:p>
        </w:tc>
      </w:tr>
      <w:tr w:rsidR="0046110A" w14:paraId="36A859C9" w14:textId="77777777" w:rsidTr="00490E93">
        <w:tc>
          <w:tcPr>
            <w:tcW w:w="1413" w:type="dxa"/>
          </w:tcPr>
          <w:p w14:paraId="7508FCD3" w14:textId="0FDAFA15" w:rsidR="0046110A" w:rsidRDefault="0046110A" w:rsidP="00490E93">
            <w:pPr>
              <w:spacing w:beforeLines="50" w:before="120" w:afterLines="50"/>
              <w:rPr>
                <w:rFonts w:eastAsiaTheme="minorEastAsia"/>
                <w:szCs w:val="18"/>
                <w:lang w:eastAsia="zh-CN"/>
              </w:rPr>
            </w:pPr>
            <w:r>
              <w:rPr>
                <w:rFonts w:eastAsiaTheme="minorEastAsia"/>
                <w:szCs w:val="18"/>
                <w:lang w:eastAsia="zh-CN"/>
              </w:rPr>
              <w:lastRenderedPageBreak/>
              <w:t>Apple2</w:t>
            </w:r>
          </w:p>
        </w:tc>
        <w:tc>
          <w:tcPr>
            <w:tcW w:w="1304" w:type="dxa"/>
          </w:tcPr>
          <w:p w14:paraId="74D82156" w14:textId="77777777" w:rsidR="0046110A" w:rsidRDefault="0046110A" w:rsidP="00490E93">
            <w:pPr>
              <w:spacing w:beforeLines="50" w:before="120" w:afterLines="50"/>
              <w:rPr>
                <w:rFonts w:eastAsia="MS Mincho"/>
                <w:szCs w:val="18"/>
                <w:lang w:eastAsia="ja-JP"/>
              </w:rPr>
            </w:pPr>
          </w:p>
        </w:tc>
        <w:tc>
          <w:tcPr>
            <w:tcW w:w="7257" w:type="dxa"/>
            <w:shd w:val="clear" w:color="auto" w:fill="auto"/>
          </w:tcPr>
          <w:p w14:paraId="2283D5A8" w14:textId="41BE0625" w:rsidR="0046110A" w:rsidRDefault="0046110A" w:rsidP="00490E93">
            <w:pPr>
              <w:spacing w:beforeLines="50" w:before="120" w:afterLines="50"/>
              <w:rPr>
                <w:rFonts w:eastAsiaTheme="minorEastAsia"/>
                <w:noProof/>
                <w:szCs w:val="18"/>
                <w:lang w:eastAsia="zh-CN"/>
              </w:rPr>
            </w:pPr>
            <w:r>
              <w:rPr>
                <w:rFonts w:eastAsiaTheme="minorEastAsia"/>
                <w:noProof/>
                <w:szCs w:val="18"/>
                <w:lang w:eastAsia="zh-CN"/>
              </w:rPr>
              <w:t>We all know what we are talking about here, this conclusion is really needed for people outside this discussion</w:t>
            </w:r>
            <w:r w:rsidR="00C76F85">
              <w:rPr>
                <w:rFonts w:eastAsiaTheme="minorEastAsia"/>
                <w:noProof/>
                <w:szCs w:val="18"/>
                <w:lang w:eastAsia="zh-CN"/>
              </w:rPr>
              <w:t>, that we know based on some offline discussions there was some misalignmenet on UE behavior and NW expectation</w:t>
            </w:r>
            <w:r>
              <w:rPr>
                <w:rFonts w:eastAsiaTheme="minorEastAsia"/>
                <w:noProof/>
                <w:szCs w:val="18"/>
                <w:lang w:eastAsia="zh-CN"/>
              </w:rPr>
              <w:t>. Having said that, we have a slight preference on Samsung’s version.</w:t>
            </w:r>
          </w:p>
        </w:tc>
      </w:tr>
      <w:tr w:rsidR="00BD7A6D" w14:paraId="549B2D5F" w14:textId="77777777" w:rsidTr="00490E93">
        <w:tc>
          <w:tcPr>
            <w:tcW w:w="1413" w:type="dxa"/>
          </w:tcPr>
          <w:p w14:paraId="6CC0CA58" w14:textId="48D65133" w:rsidR="00BD7A6D" w:rsidRDefault="00BD7A6D" w:rsidP="00490E93">
            <w:pPr>
              <w:spacing w:beforeLines="50" w:before="120" w:afterLines="50"/>
              <w:rPr>
                <w:rFonts w:eastAsiaTheme="minorEastAsia"/>
                <w:szCs w:val="18"/>
                <w:lang w:eastAsia="zh-CN"/>
              </w:rPr>
            </w:pPr>
            <w:r>
              <w:rPr>
                <w:rFonts w:eastAsiaTheme="minorEastAsia"/>
                <w:szCs w:val="18"/>
                <w:lang w:eastAsia="zh-CN"/>
              </w:rPr>
              <w:t>CATT</w:t>
            </w:r>
          </w:p>
        </w:tc>
        <w:tc>
          <w:tcPr>
            <w:tcW w:w="1304" w:type="dxa"/>
          </w:tcPr>
          <w:p w14:paraId="3B1F7972" w14:textId="77777777" w:rsidR="00BD7A6D" w:rsidRDefault="00BD7A6D" w:rsidP="00490E93">
            <w:pPr>
              <w:spacing w:beforeLines="50" w:before="120" w:afterLines="50"/>
              <w:rPr>
                <w:rFonts w:eastAsia="MS Mincho"/>
                <w:szCs w:val="18"/>
                <w:lang w:eastAsia="ja-JP"/>
              </w:rPr>
            </w:pPr>
          </w:p>
        </w:tc>
        <w:tc>
          <w:tcPr>
            <w:tcW w:w="7257" w:type="dxa"/>
            <w:shd w:val="clear" w:color="auto" w:fill="auto"/>
          </w:tcPr>
          <w:p w14:paraId="4182DE69" w14:textId="2D7939FE" w:rsidR="00BD7A6D" w:rsidRDefault="00BD7A6D" w:rsidP="00490E93">
            <w:pPr>
              <w:spacing w:beforeLines="50" w:before="120" w:afterLines="50"/>
              <w:rPr>
                <w:rFonts w:eastAsiaTheme="minorEastAsia"/>
                <w:noProof/>
                <w:szCs w:val="18"/>
                <w:lang w:eastAsia="zh-CN"/>
              </w:rPr>
            </w:pPr>
            <w:r>
              <w:rPr>
                <w:rFonts w:eastAsiaTheme="minorEastAsia"/>
                <w:noProof/>
                <w:szCs w:val="18"/>
                <w:lang w:eastAsia="zh-CN"/>
              </w:rPr>
              <w:t xml:space="preserve">Until now, we undertand Samsung’s intention, and also support to include the above two cases (N=1 slot) into the conclusion. We are ok with Samsung’s version. </w:t>
            </w:r>
          </w:p>
        </w:tc>
      </w:tr>
      <w:tr w:rsidR="003B565B" w14:paraId="684D626F" w14:textId="77777777" w:rsidTr="00490E93">
        <w:tc>
          <w:tcPr>
            <w:tcW w:w="1413" w:type="dxa"/>
          </w:tcPr>
          <w:p w14:paraId="18E7A8EC" w14:textId="46F4C999" w:rsidR="003B565B" w:rsidRDefault="003B565B" w:rsidP="00490E93">
            <w:pPr>
              <w:spacing w:beforeLines="50" w:before="120" w:afterLines="50"/>
              <w:rPr>
                <w:rFonts w:eastAsiaTheme="minorEastAsia"/>
                <w:szCs w:val="18"/>
                <w:lang w:eastAsia="zh-CN"/>
              </w:rPr>
            </w:pPr>
            <w:r>
              <w:rPr>
                <w:rFonts w:eastAsiaTheme="minorEastAsia"/>
                <w:szCs w:val="18"/>
                <w:lang w:eastAsia="zh-CN"/>
              </w:rPr>
              <w:t>Ericsson</w:t>
            </w:r>
          </w:p>
        </w:tc>
        <w:tc>
          <w:tcPr>
            <w:tcW w:w="1304" w:type="dxa"/>
          </w:tcPr>
          <w:p w14:paraId="0A48298C" w14:textId="77777777" w:rsidR="003B565B" w:rsidRDefault="003B565B" w:rsidP="00490E93">
            <w:pPr>
              <w:spacing w:beforeLines="50" w:before="120" w:afterLines="50"/>
              <w:rPr>
                <w:rFonts w:eastAsia="MS Mincho"/>
                <w:szCs w:val="18"/>
                <w:lang w:eastAsia="ja-JP"/>
              </w:rPr>
            </w:pPr>
          </w:p>
        </w:tc>
        <w:tc>
          <w:tcPr>
            <w:tcW w:w="7257" w:type="dxa"/>
            <w:shd w:val="clear" w:color="auto" w:fill="auto"/>
          </w:tcPr>
          <w:p w14:paraId="2F091C0E" w14:textId="6E27F59C" w:rsidR="003B565B" w:rsidRDefault="003B565B" w:rsidP="00490E93">
            <w:pPr>
              <w:spacing w:beforeLines="50" w:before="120" w:afterLines="50"/>
              <w:rPr>
                <w:rFonts w:eastAsiaTheme="minorEastAsia"/>
                <w:noProof/>
                <w:szCs w:val="18"/>
                <w:lang w:eastAsia="zh-CN"/>
              </w:rPr>
            </w:pPr>
            <w:r>
              <w:rPr>
                <w:rFonts w:eastAsiaTheme="minorEastAsia"/>
                <w:noProof/>
                <w:szCs w:val="18"/>
                <w:lang w:eastAsia="zh-CN"/>
              </w:rPr>
              <w:t>Now we understand the scenario that Samsung mentions</w:t>
            </w:r>
            <w:r w:rsidR="00D36CFD">
              <w:rPr>
                <w:rFonts w:eastAsiaTheme="minorEastAsia"/>
                <w:noProof/>
                <w:szCs w:val="18"/>
                <w:lang w:eastAsia="zh-CN"/>
              </w:rPr>
              <w:t xml:space="preserve"> after seeing the above drawings</w:t>
            </w:r>
          </w:p>
          <w:p w14:paraId="49C3EFB9" w14:textId="75A33048" w:rsidR="003B565B" w:rsidRDefault="003B565B" w:rsidP="00490E93">
            <w:pPr>
              <w:spacing w:beforeLines="50" w:before="120" w:afterLines="50"/>
              <w:rPr>
                <w:rFonts w:eastAsiaTheme="minorEastAsia"/>
                <w:noProof/>
                <w:szCs w:val="18"/>
                <w:lang w:eastAsia="zh-CN"/>
              </w:rPr>
            </w:pPr>
            <w:r>
              <w:rPr>
                <w:rFonts w:eastAsiaTheme="minorEastAsia"/>
                <w:noProof/>
                <w:szCs w:val="18"/>
                <w:lang w:eastAsia="zh-CN"/>
              </w:rPr>
              <w:t xml:space="preserve">Regarding Samsung’s Case 2, the current spec </w:t>
            </w:r>
            <w:r w:rsidR="00D36CFD">
              <w:rPr>
                <w:rFonts w:eastAsiaTheme="minorEastAsia"/>
                <w:noProof/>
                <w:szCs w:val="18"/>
                <w:lang w:eastAsia="zh-CN"/>
              </w:rPr>
              <w:t>does not</w:t>
            </w:r>
            <w:r>
              <w:rPr>
                <w:rFonts w:eastAsiaTheme="minorEastAsia"/>
                <w:noProof/>
                <w:szCs w:val="18"/>
                <w:lang w:eastAsia="zh-CN"/>
              </w:rPr>
              <w:t xml:space="preserve"> capture it, so if that case needs to be supported, a conclusion is not good enough; a </w:t>
            </w:r>
            <w:r w:rsidRPr="00D36CFD">
              <w:rPr>
                <w:rFonts w:eastAsiaTheme="minorEastAsia"/>
                <w:noProof/>
                <w:color w:val="FF0000"/>
                <w:szCs w:val="18"/>
                <w:lang w:eastAsia="zh-CN"/>
              </w:rPr>
              <w:t>spec change</w:t>
            </w:r>
            <w:r>
              <w:rPr>
                <w:rFonts w:eastAsiaTheme="minorEastAsia"/>
                <w:noProof/>
                <w:szCs w:val="18"/>
                <w:lang w:eastAsia="zh-CN"/>
              </w:rPr>
              <w:t xml:space="preserve"> is needed</w:t>
            </w:r>
            <w:r w:rsidR="00D36CFD">
              <w:rPr>
                <w:rFonts w:eastAsiaTheme="minorEastAsia"/>
                <w:noProof/>
                <w:szCs w:val="18"/>
                <w:lang w:eastAsia="zh-CN"/>
              </w:rPr>
              <w:t>:</w:t>
            </w:r>
          </w:p>
          <w:p w14:paraId="056A7B2C" w14:textId="627C6E55" w:rsidR="003B565B" w:rsidRPr="003B565B" w:rsidRDefault="003B565B" w:rsidP="003B565B">
            <w:pPr>
              <w:autoSpaceDE/>
              <w:autoSpaceDN/>
              <w:adjustRightInd/>
              <w:snapToGrid/>
              <w:spacing w:after="180"/>
              <w:ind w:left="425"/>
              <w:jc w:val="left"/>
              <w:rPr>
                <w:sz w:val="20"/>
                <w:szCs w:val="20"/>
                <w:lang w:val="en-AU"/>
              </w:rPr>
            </w:pPr>
            <w:r w:rsidRPr="003B565B">
              <w:rPr>
                <w:sz w:val="20"/>
                <w:szCs w:val="20"/>
                <w:lang w:val="en-AU"/>
              </w:rPr>
              <w:t xml:space="preserve">If a UE transmits a PUSCH over multiple slots </w:t>
            </w:r>
            <w:r w:rsidRPr="003B565B">
              <w:rPr>
                <w:sz w:val="20"/>
                <w:szCs w:val="24"/>
                <w:lang w:eastAsia="zh-CN"/>
              </w:rPr>
              <w:t xml:space="preserve">or </w:t>
            </w:r>
            <w:r w:rsidRPr="003B565B">
              <w:rPr>
                <w:rFonts w:hAnsi="Cambria Math"/>
                <w:sz w:val="20"/>
                <w:szCs w:val="20"/>
              </w:rPr>
              <w:t xml:space="preserve">multiple PUSCHs </w:t>
            </w:r>
            <w:r w:rsidRPr="003B565B">
              <w:rPr>
                <w:sz w:val="20"/>
                <w:szCs w:val="24"/>
                <w:lang w:eastAsia="zh-CN"/>
              </w:rPr>
              <w:t xml:space="preserve">over </w:t>
            </w:r>
            <w:r w:rsidRPr="003B565B">
              <w:rPr>
                <w:strike/>
                <w:color w:val="FF0000"/>
                <w:sz w:val="20"/>
                <w:szCs w:val="24"/>
                <w:lang w:eastAsia="zh-CN"/>
              </w:rPr>
              <w:t>multiple</w:t>
            </w:r>
            <w:r w:rsidRPr="003B565B">
              <w:rPr>
                <w:color w:val="FF0000"/>
                <w:sz w:val="20"/>
                <w:szCs w:val="24"/>
                <w:lang w:eastAsia="zh-CN"/>
              </w:rPr>
              <w:t xml:space="preserve"> one or more</w:t>
            </w:r>
            <w:r w:rsidRPr="003B565B">
              <w:rPr>
                <w:sz w:val="20"/>
                <w:szCs w:val="24"/>
                <w:lang w:eastAsia="zh-CN"/>
              </w:rPr>
              <w:t xml:space="preserve"> slots</w:t>
            </w:r>
            <w:r w:rsidRPr="003B565B">
              <w:rPr>
                <w:rFonts w:hAnsi="Cambria Math"/>
                <w:sz w:val="20"/>
                <w:szCs w:val="20"/>
              </w:rPr>
              <w:t xml:space="preserve"> that are scheduled by a </w:t>
            </w:r>
            <w:r w:rsidRPr="003B565B">
              <w:rPr>
                <w:rFonts w:ascii="Times" w:hAnsi="Times"/>
                <w:sz w:val="20"/>
                <w:szCs w:val="20"/>
                <w:lang w:val="en-GB"/>
              </w:rPr>
              <w:t xml:space="preserve">DCI format 0_1, </w:t>
            </w:r>
            <w:r w:rsidRPr="003B565B">
              <w:rPr>
                <w:sz w:val="20"/>
                <w:szCs w:val="20"/>
                <w:lang w:val="en-AU"/>
              </w:rPr>
              <w:t xml:space="preserve">and the UE would transmit a PUCCH with HARQ-ACK and/or CSI information over a single slot that overlaps with the PUSCH transmission in one or more slots of the multiple slots, </w:t>
            </w:r>
            <w:r w:rsidRPr="003B565B">
              <w:rPr>
                <w:sz w:val="20"/>
                <w:szCs w:val="20"/>
              </w:rPr>
              <w:t xml:space="preserve">and the PUSCH transmission in the one or more slots fulfills the conditions in clause 9.2.5 for multiplexing the HARQ-ACK </w:t>
            </w:r>
            <w:r w:rsidRPr="003B565B">
              <w:rPr>
                <w:sz w:val="20"/>
                <w:szCs w:val="20"/>
                <w:lang w:val="en-AU"/>
              </w:rPr>
              <w:t xml:space="preserve">and/or CSI </w:t>
            </w:r>
            <w:r w:rsidRPr="003B565B">
              <w:rPr>
                <w:sz w:val="20"/>
                <w:szCs w:val="20"/>
              </w:rPr>
              <w:t xml:space="preserve">information, </w:t>
            </w:r>
            <w:r w:rsidRPr="003B565B">
              <w:rPr>
                <w:sz w:val="20"/>
                <w:szCs w:val="20"/>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3128DE7D" w14:textId="77777777" w:rsidR="003B565B" w:rsidRDefault="003B565B" w:rsidP="00490E93">
            <w:pPr>
              <w:spacing w:beforeLines="50" w:before="120" w:afterLines="50"/>
              <w:rPr>
                <w:rFonts w:eastAsiaTheme="minorEastAsia"/>
                <w:noProof/>
                <w:szCs w:val="18"/>
                <w:lang w:eastAsia="zh-CN"/>
              </w:rPr>
            </w:pPr>
            <w:r>
              <w:rPr>
                <w:rFonts w:eastAsiaTheme="minorEastAsia"/>
                <w:noProof/>
                <w:szCs w:val="18"/>
                <w:lang w:eastAsia="zh-CN"/>
              </w:rPr>
              <w:t>Regarding Samsung’s Case 1, the current spec captures it:</w:t>
            </w:r>
          </w:p>
          <w:p w14:paraId="429FFCB5" w14:textId="77777777" w:rsidR="003B565B" w:rsidRPr="003B565B" w:rsidRDefault="003B565B" w:rsidP="003B565B">
            <w:pPr>
              <w:autoSpaceDE/>
              <w:autoSpaceDN/>
              <w:adjustRightInd/>
              <w:snapToGrid/>
              <w:spacing w:after="180"/>
              <w:ind w:left="425"/>
              <w:jc w:val="left"/>
              <w:rPr>
                <w:sz w:val="20"/>
                <w:szCs w:val="20"/>
                <w:highlight w:val="yellow"/>
                <w:lang w:val="en-AU"/>
              </w:rPr>
            </w:pPr>
            <w:r w:rsidRPr="003B565B">
              <w:rPr>
                <w:sz w:val="20"/>
                <w:szCs w:val="20"/>
                <w:lang w:val="en-AU"/>
              </w:rPr>
              <w:t xml:space="preserve">If a UE transmits a PUSCH with repetition Type B and the UE would transmit a PUCCH with HARQ-ACK and/or CSI information over a single slot that overlaps with the PUSCH transmission in </w:t>
            </w:r>
            <w:r w:rsidRPr="003B565B">
              <w:rPr>
                <w:sz w:val="20"/>
                <w:szCs w:val="20"/>
                <w:highlight w:val="yellow"/>
                <w:lang w:val="en-AU"/>
              </w:rPr>
              <w:t>one or more slots</w:t>
            </w:r>
            <w:r w:rsidRPr="003B565B">
              <w:rPr>
                <w:sz w:val="20"/>
                <w:szCs w:val="20"/>
                <w:lang w:val="en-AU"/>
              </w:rPr>
              <w:t xml:space="preserve">, the UE expects all actual repetitions of the PUSCH transmission [6, TS 38.214] that would overlap with the PUCCH transmission to </w:t>
            </w:r>
            <w:r w:rsidRPr="003B565B">
              <w:rPr>
                <w:sz w:val="20"/>
                <w:szCs w:val="20"/>
              </w:rPr>
              <w:t xml:space="preserve">fulfill the conditions in clause 9.2.5 for multiplexing the HARQ-ACK </w:t>
            </w:r>
            <w:r w:rsidRPr="003B565B">
              <w:rPr>
                <w:sz w:val="20"/>
                <w:szCs w:val="20"/>
                <w:lang w:val="en-AU"/>
              </w:rPr>
              <w:t>and/or CSI information</w:t>
            </w:r>
            <w:r w:rsidRPr="003B565B">
              <w:rPr>
                <w:sz w:val="20"/>
                <w:szCs w:val="20"/>
              </w:rPr>
              <w:t xml:space="preserve">, and the UE multiplexes </w:t>
            </w:r>
            <w:r w:rsidRPr="003B565B">
              <w:rPr>
                <w:sz w:val="20"/>
                <w:szCs w:val="20"/>
                <w:lang w:val="en-AU"/>
              </w:rPr>
              <w:t xml:space="preserve">the HARQ-ACK and/or CSI information in the earliest actual PUSCH repetition of the PUSCH </w:t>
            </w:r>
            <w:r w:rsidRPr="003B565B">
              <w:rPr>
                <w:sz w:val="20"/>
                <w:szCs w:val="20"/>
                <w:lang w:val="en-AU"/>
              </w:rPr>
              <w:lastRenderedPageBreak/>
              <w:t>transmission that would overlap with the PUCCH transmission and includes more than one symbol.</w:t>
            </w:r>
            <w:r w:rsidRPr="003B565B">
              <w:rPr>
                <w:sz w:val="20"/>
                <w:szCs w:val="20"/>
              </w:rPr>
              <w:t xml:space="preserve"> </w:t>
            </w:r>
            <w:r w:rsidRPr="003B565B">
              <w:rPr>
                <w:sz w:val="20"/>
                <w:szCs w:val="20"/>
                <w:lang w:val="en-AU"/>
              </w:rPr>
              <w:t>The UE does not expect that all actual repetitions that would overlap with the PUCCH transmission do not include more than one symbol.</w:t>
            </w:r>
          </w:p>
          <w:p w14:paraId="3A95D6EE" w14:textId="4A8BFF14" w:rsidR="003B565B" w:rsidRDefault="00D36CFD" w:rsidP="00490E93">
            <w:pPr>
              <w:spacing w:beforeLines="50" w:before="120" w:afterLines="50"/>
              <w:rPr>
                <w:rFonts w:eastAsiaTheme="minorEastAsia"/>
                <w:noProof/>
                <w:szCs w:val="18"/>
                <w:lang w:eastAsia="zh-CN"/>
              </w:rPr>
            </w:pPr>
            <w:r>
              <w:rPr>
                <w:rFonts w:eastAsiaTheme="minorEastAsia"/>
                <w:noProof/>
                <w:szCs w:val="18"/>
                <w:lang w:eastAsia="zh-CN"/>
              </w:rPr>
              <w:t xml:space="preserve">The following agreed TP from RAN1#114bis does not capture either Case 1 or Case 2, so if both of these need to be supported, then a conclusion is not good enough; </w:t>
            </w:r>
            <w:r w:rsidRPr="00D36CFD">
              <w:rPr>
                <w:rFonts w:eastAsiaTheme="minorEastAsia"/>
                <w:noProof/>
                <w:color w:val="00B050"/>
                <w:szCs w:val="18"/>
                <w:lang w:eastAsia="zh-CN"/>
              </w:rPr>
              <w:t xml:space="preserve">a spec change </w:t>
            </w:r>
            <w:r>
              <w:rPr>
                <w:rFonts w:eastAsiaTheme="minorEastAsia"/>
                <w:noProof/>
                <w:szCs w:val="18"/>
                <w:lang w:eastAsia="zh-CN"/>
              </w:rPr>
              <w:t>is needed on top of the TP from RAN1#114bis:</w:t>
            </w:r>
          </w:p>
          <w:p w14:paraId="01ED3100" w14:textId="4B588416" w:rsidR="00D36CFD" w:rsidRDefault="00D36CFD" w:rsidP="00D36CFD">
            <w:pPr>
              <w:spacing w:beforeLines="50" w:before="120" w:afterLines="50"/>
              <w:ind w:left="425"/>
              <w:rPr>
                <w:sz w:val="20"/>
                <w:szCs w:val="20"/>
                <w:lang w:val="en-AU"/>
              </w:rPr>
            </w:pPr>
            <w:r w:rsidRPr="00D36CFD">
              <w:rPr>
                <w:sz w:val="20"/>
                <w:szCs w:val="20"/>
                <w:lang w:val="en-AU"/>
              </w:rPr>
              <w:t xml:space="preserve">If the PUSCH transmission over the </w:t>
            </w:r>
            <w:r w:rsidRPr="007A7C16">
              <w:rPr>
                <w:sz w:val="20"/>
                <w:szCs w:val="20"/>
                <w:lang w:val="en-AU"/>
              </w:rPr>
              <w:t xml:space="preserve">multiple </w:t>
            </w:r>
            <w:r w:rsidRPr="00D36CFD">
              <w:rPr>
                <w:sz w:val="20"/>
                <w:szCs w:val="20"/>
                <w:lang w:val="en-AU"/>
              </w:rPr>
              <w:t xml:space="preserve">slots is scheduled by a DCI format that includes a DAI field, </w:t>
            </w:r>
            <w:r w:rsidRPr="00D36CFD">
              <w:rPr>
                <w:color w:val="FF0000"/>
                <w:sz w:val="20"/>
                <w:szCs w:val="20"/>
                <w:u w:val="single"/>
                <w:lang w:val="en-AU"/>
              </w:rPr>
              <w:t xml:space="preserve">or if the </w:t>
            </w:r>
            <w:r w:rsidRPr="00D36CFD">
              <w:rPr>
                <w:rFonts w:hAnsi="Cambria Math"/>
                <w:color w:val="FF0000"/>
                <w:sz w:val="20"/>
                <w:szCs w:val="20"/>
                <w:u w:val="single"/>
              </w:rPr>
              <w:t xml:space="preserve">multiple PUSCHs </w:t>
            </w:r>
            <w:r w:rsidRPr="00D36CFD">
              <w:rPr>
                <w:color w:val="FF0000"/>
                <w:sz w:val="20"/>
                <w:szCs w:val="20"/>
                <w:u w:val="single"/>
                <w:lang w:eastAsia="zh-CN"/>
              </w:rPr>
              <w:t xml:space="preserve">over </w:t>
            </w:r>
            <w:r w:rsidRPr="00D36CFD">
              <w:rPr>
                <w:b/>
                <w:bCs/>
                <w:color w:val="00B0F0"/>
                <w:sz w:val="20"/>
                <w:szCs w:val="20"/>
                <w:u w:val="single"/>
                <w:lang w:eastAsia="zh-CN"/>
              </w:rPr>
              <w:t>the</w:t>
            </w:r>
            <w:r w:rsidRPr="00D36CFD">
              <w:rPr>
                <w:color w:val="00B0F0"/>
                <w:sz w:val="20"/>
                <w:szCs w:val="20"/>
                <w:u w:val="single"/>
                <w:lang w:eastAsia="zh-CN"/>
              </w:rPr>
              <w:t xml:space="preserve"> </w:t>
            </w:r>
            <w:r w:rsidRPr="007A7C16">
              <w:rPr>
                <w:strike/>
                <w:color w:val="00B050"/>
                <w:sz w:val="20"/>
                <w:szCs w:val="20"/>
                <w:u w:val="single"/>
                <w:lang w:eastAsia="zh-CN"/>
              </w:rPr>
              <w:t>multiple</w:t>
            </w:r>
            <w:r w:rsidRPr="007A7C16">
              <w:rPr>
                <w:color w:val="00B050"/>
                <w:sz w:val="20"/>
                <w:szCs w:val="20"/>
                <w:u w:val="single"/>
                <w:lang w:eastAsia="zh-CN"/>
              </w:rPr>
              <w:t xml:space="preserve"> </w:t>
            </w:r>
            <w:r>
              <w:rPr>
                <w:color w:val="00B050"/>
                <w:sz w:val="20"/>
                <w:szCs w:val="20"/>
                <w:u w:val="single"/>
                <w:lang w:eastAsia="zh-CN"/>
              </w:rPr>
              <w:t xml:space="preserve">one or more </w:t>
            </w:r>
            <w:r w:rsidRPr="00D36CFD">
              <w:rPr>
                <w:color w:val="FF0000"/>
                <w:sz w:val="20"/>
                <w:szCs w:val="20"/>
                <w:u w:val="single"/>
                <w:lang w:eastAsia="zh-CN"/>
              </w:rPr>
              <w:t>slots</w:t>
            </w:r>
            <w:r w:rsidRPr="00D36CFD">
              <w:rPr>
                <w:rFonts w:hAnsi="Cambria Math"/>
                <w:color w:val="FF0000"/>
                <w:sz w:val="20"/>
                <w:szCs w:val="20"/>
                <w:u w:val="single"/>
              </w:rPr>
              <w:t xml:space="preserve"> </w:t>
            </w:r>
            <w:r w:rsidRPr="00D36CFD">
              <w:rPr>
                <w:color w:val="FF0000"/>
                <w:sz w:val="20"/>
                <w:szCs w:val="20"/>
                <w:u w:val="single"/>
              </w:rPr>
              <w:t>are</w:t>
            </w:r>
            <w:r w:rsidRPr="00D36CFD">
              <w:rPr>
                <w:color w:val="FF0000"/>
                <w:sz w:val="20"/>
                <w:szCs w:val="20"/>
                <w:u w:val="single"/>
                <w:lang w:val="en-AU"/>
              </w:rPr>
              <w:t xml:space="preserve"> scheduled by a DCI format that includes a DAI field,</w:t>
            </w:r>
            <w:r w:rsidRPr="00D36CFD">
              <w:rPr>
                <w:sz w:val="20"/>
                <w:szCs w:val="20"/>
                <w:lang w:val="en-AU"/>
              </w:rPr>
              <w:t xml:space="preserve"> </w:t>
            </w:r>
            <w:r w:rsidR="007A7C16">
              <w:rPr>
                <w:color w:val="00B050"/>
                <w:sz w:val="20"/>
                <w:szCs w:val="20"/>
                <w:lang w:val="en-AU"/>
              </w:rPr>
              <w:t xml:space="preserve">or if the PUSCH transmission with repetition Type B over one or more slots is scheduled by a DCI format that includes a DAI field, </w:t>
            </w:r>
            <w:r w:rsidRPr="00D36CFD">
              <w:rPr>
                <w:sz w:val="20"/>
                <w:szCs w:val="20"/>
                <w:lang w:val="en-AU"/>
              </w:rPr>
              <w:t>the value of the DAI field is applicable for multiplexing HARQ-ACK information in the PUSCH transmission in any slot from the multiple slots where the UE multiplexes HARQ-ACK information.</w:t>
            </w:r>
          </w:p>
          <w:p w14:paraId="02F2ABC2" w14:textId="77777777" w:rsidR="00D36CFD" w:rsidRDefault="00D36CFD" w:rsidP="00D36CFD">
            <w:pPr>
              <w:spacing w:beforeLines="50" w:before="120" w:afterLines="50"/>
              <w:rPr>
                <w:sz w:val="20"/>
                <w:szCs w:val="20"/>
                <w:lang w:val="en-AU"/>
              </w:rPr>
            </w:pPr>
          </w:p>
          <w:p w14:paraId="0D6EA219" w14:textId="7AAD2C72" w:rsidR="00D36CFD" w:rsidRDefault="00D36CFD" w:rsidP="00D36CFD">
            <w:pPr>
              <w:spacing w:beforeLines="50" w:before="120" w:afterLines="50"/>
              <w:rPr>
                <w:rFonts w:eastAsiaTheme="minorEastAsia"/>
                <w:noProof/>
                <w:szCs w:val="18"/>
                <w:lang w:eastAsia="zh-CN"/>
              </w:rPr>
            </w:pPr>
            <w:r w:rsidRPr="00D36CFD">
              <w:rPr>
                <w:rFonts w:eastAsiaTheme="minorEastAsia"/>
                <w:noProof/>
                <w:szCs w:val="18"/>
                <w:lang w:eastAsia="zh-CN"/>
              </w:rPr>
              <w:t>With these spec updates, there should be no need for an additional conclusion.</w:t>
            </w:r>
          </w:p>
        </w:tc>
      </w:tr>
      <w:tr w:rsidR="003B565B" w14:paraId="0E05B8B9" w14:textId="77777777" w:rsidTr="00490E93">
        <w:tc>
          <w:tcPr>
            <w:tcW w:w="1413" w:type="dxa"/>
          </w:tcPr>
          <w:p w14:paraId="2C326053" w14:textId="27003FAD" w:rsidR="003B565B" w:rsidRPr="003A1EB9" w:rsidRDefault="003A1EB9" w:rsidP="00490E93">
            <w:pPr>
              <w:spacing w:beforeLines="50" w:before="120" w:afterLines="50"/>
              <w:rPr>
                <w:rFonts w:eastAsia="Malgun Gothic"/>
                <w:szCs w:val="18"/>
                <w:lang w:eastAsia="ko-KR"/>
              </w:rPr>
            </w:pPr>
            <w:r>
              <w:rPr>
                <w:rFonts w:eastAsia="Malgun Gothic" w:hint="eastAsia"/>
                <w:szCs w:val="18"/>
                <w:lang w:eastAsia="ko-KR"/>
              </w:rPr>
              <w:lastRenderedPageBreak/>
              <w:t>S</w:t>
            </w:r>
            <w:r>
              <w:rPr>
                <w:rFonts w:eastAsia="Malgun Gothic"/>
                <w:szCs w:val="18"/>
                <w:lang w:eastAsia="ko-KR"/>
              </w:rPr>
              <w:t>amsung</w:t>
            </w:r>
          </w:p>
        </w:tc>
        <w:tc>
          <w:tcPr>
            <w:tcW w:w="1304" w:type="dxa"/>
          </w:tcPr>
          <w:p w14:paraId="23A61F6E" w14:textId="77777777" w:rsidR="003B565B" w:rsidRDefault="003B565B" w:rsidP="00490E93">
            <w:pPr>
              <w:spacing w:beforeLines="50" w:before="120" w:afterLines="50"/>
              <w:rPr>
                <w:rFonts w:eastAsia="MS Mincho"/>
                <w:szCs w:val="18"/>
                <w:lang w:eastAsia="ja-JP"/>
              </w:rPr>
            </w:pPr>
          </w:p>
        </w:tc>
        <w:tc>
          <w:tcPr>
            <w:tcW w:w="7257" w:type="dxa"/>
            <w:shd w:val="clear" w:color="auto" w:fill="auto"/>
          </w:tcPr>
          <w:p w14:paraId="116B69C2" w14:textId="5DA374A4" w:rsidR="003A1EB9" w:rsidRPr="003A1EB9" w:rsidRDefault="003A1EB9" w:rsidP="00490E93">
            <w:pPr>
              <w:spacing w:beforeLines="50" w:before="120" w:afterLines="50"/>
              <w:rPr>
                <w:rFonts w:eastAsia="Malgun Gothic"/>
                <w:color w:val="000000"/>
                <w:sz w:val="20"/>
                <w:szCs w:val="20"/>
                <w:bdr w:val="none" w:sz="0" w:space="0" w:color="auto" w:frame="1"/>
                <w:shd w:val="clear" w:color="auto" w:fill="FFFFFF"/>
                <w:lang w:val="en-AU" w:eastAsia="ko-KR"/>
              </w:rPr>
            </w:pPr>
            <w:r>
              <w:rPr>
                <w:rFonts w:eastAsia="Malgun Gothic" w:hint="eastAsia"/>
                <w:color w:val="000000"/>
                <w:sz w:val="20"/>
                <w:szCs w:val="20"/>
                <w:bdr w:val="none" w:sz="0" w:space="0" w:color="auto" w:frame="1"/>
                <w:shd w:val="clear" w:color="auto" w:fill="FFFFFF"/>
                <w:lang w:val="en-AU" w:eastAsia="ko-KR"/>
              </w:rPr>
              <w:t>W</w:t>
            </w:r>
            <w:r>
              <w:rPr>
                <w:rFonts w:eastAsia="Malgun Gothic"/>
                <w:color w:val="000000"/>
                <w:sz w:val="20"/>
                <w:szCs w:val="20"/>
                <w:bdr w:val="none" w:sz="0" w:space="0" w:color="auto" w:frame="1"/>
                <w:shd w:val="clear" w:color="auto" w:fill="FFFFFF"/>
                <w:lang w:val="en-AU" w:eastAsia="ko-KR"/>
              </w:rPr>
              <w:t xml:space="preserve">e are </w:t>
            </w:r>
            <w:proofErr w:type="gramStart"/>
            <w:r>
              <w:rPr>
                <w:rFonts w:eastAsia="Malgun Gothic"/>
                <w:color w:val="000000"/>
                <w:sz w:val="20"/>
                <w:szCs w:val="20"/>
                <w:bdr w:val="none" w:sz="0" w:space="0" w:color="auto" w:frame="1"/>
                <w:shd w:val="clear" w:color="auto" w:fill="FFFFFF"/>
                <w:lang w:val="en-AU" w:eastAsia="ko-KR"/>
              </w:rPr>
              <w:t>find</w:t>
            </w:r>
            <w:proofErr w:type="gramEnd"/>
            <w:r>
              <w:rPr>
                <w:rFonts w:eastAsia="Malgun Gothic"/>
                <w:color w:val="000000"/>
                <w:sz w:val="20"/>
                <w:szCs w:val="20"/>
                <w:bdr w:val="none" w:sz="0" w:space="0" w:color="auto" w:frame="1"/>
                <w:shd w:val="clear" w:color="auto" w:fill="FFFFFF"/>
                <w:lang w:val="en-AU" w:eastAsia="ko-KR"/>
              </w:rPr>
              <w:t xml:space="preserve"> with the spec change. We would like to propose this version. </w:t>
            </w:r>
          </w:p>
          <w:p w14:paraId="3D14EC1D" w14:textId="77777777" w:rsidR="003A1EB9" w:rsidRDefault="003A1EB9" w:rsidP="00490E93">
            <w:pPr>
              <w:spacing w:beforeLines="50" w:before="120" w:afterLines="50"/>
              <w:rPr>
                <w:color w:val="000000"/>
                <w:sz w:val="20"/>
                <w:szCs w:val="20"/>
                <w:bdr w:val="none" w:sz="0" w:space="0" w:color="auto" w:frame="1"/>
                <w:shd w:val="clear" w:color="auto" w:fill="FFFFFF"/>
                <w:lang w:val="en-AU"/>
              </w:rPr>
            </w:pPr>
          </w:p>
          <w:p w14:paraId="3710792E" w14:textId="54B19E5B" w:rsidR="003B565B" w:rsidRDefault="003A1EB9" w:rsidP="00490E93">
            <w:pPr>
              <w:spacing w:beforeLines="50" w:before="120" w:afterLines="50"/>
              <w:rPr>
                <w:rFonts w:eastAsiaTheme="minorEastAsia"/>
                <w:noProof/>
                <w:szCs w:val="18"/>
                <w:lang w:eastAsia="zh-CN"/>
              </w:rPr>
            </w:pPr>
            <w:r>
              <w:rPr>
                <w:color w:val="000000"/>
                <w:sz w:val="20"/>
                <w:szCs w:val="20"/>
                <w:bdr w:val="none" w:sz="0" w:space="0" w:color="auto" w:frame="1"/>
                <w:shd w:val="clear" w:color="auto" w:fill="FFFFFF"/>
                <w:lang w:val="en-AU"/>
              </w:rPr>
              <w:t>If the PUSCH transmission</w:t>
            </w:r>
            <w:r>
              <w:rPr>
                <w:color w:val="FF0000"/>
                <w:sz w:val="20"/>
                <w:szCs w:val="20"/>
                <w:bdr w:val="none" w:sz="0" w:space="0" w:color="auto" w:frame="1"/>
                <w:shd w:val="clear" w:color="auto" w:fill="FFFF00"/>
                <w:lang w:val="en-AU"/>
              </w:rPr>
              <w:t>s or  repetitions</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over the </w:t>
            </w:r>
            <w:r>
              <w:rPr>
                <w:strike/>
                <w:color w:val="FF0000"/>
                <w:sz w:val="20"/>
                <w:szCs w:val="20"/>
                <w:bdr w:val="none" w:sz="0" w:space="0" w:color="auto" w:frame="1"/>
                <w:shd w:val="clear" w:color="auto" w:fill="FFFF00"/>
                <w:lang w:val="en-AU"/>
              </w:rPr>
              <w:t>multiple</w:t>
            </w:r>
            <w:r>
              <w:rPr>
                <w:color w:val="FF0000"/>
                <w:sz w:val="20"/>
                <w:szCs w:val="20"/>
                <w:bdr w:val="none" w:sz="0" w:space="0" w:color="auto" w:frame="1"/>
                <w:shd w:val="clear" w:color="auto" w:fill="FFFF00"/>
                <w:lang w:val="en-AU"/>
              </w:rPr>
              <w:t> one or more</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slots </w:t>
            </w:r>
            <w:r>
              <w:rPr>
                <w:strike/>
                <w:color w:val="FF0000"/>
                <w:sz w:val="20"/>
                <w:szCs w:val="20"/>
                <w:bdr w:val="none" w:sz="0" w:space="0" w:color="auto" w:frame="1"/>
                <w:shd w:val="clear" w:color="auto" w:fill="FFFF00"/>
                <w:lang w:val="en-AU"/>
              </w:rPr>
              <w:t>is</w:t>
            </w:r>
            <w:r>
              <w:rPr>
                <w:color w:val="FF0000"/>
                <w:sz w:val="20"/>
                <w:szCs w:val="20"/>
                <w:bdr w:val="none" w:sz="0" w:space="0" w:color="auto" w:frame="1"/>
                <w:shd w:val="clear" w:color="auto" w:fill="FFFF00"/>
                <w:lang w:val="en-AU"/>
              </w:rPr>
              <w:t> are</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scheduled by a DCI format that includes a DAI field, </w:t>
            </w:r>
            <w:r>
              <w:rPr>
                <w:strike/>
                <w:color w:val="FF0000"/>
                <w:sz w:val="20"/>
                <w:szCs w:val="20"/>
                <w:u w:val="single"/>
                <w:bdr w:val="none" w:sz="0" w:space="0" w:color="auto" w:frame="1"/>
                <w:shd w:val="clear" w:color="auto" w:fill="FFFF00"/>
                <w:lang w:val="en-AU"/>
              </w:rPr>
              <w:t>or if the </w:t>
            </w:r>
            <w:r>
              <w:rPr>
                <w:strike/>
                <w:color w:val="FF0000"/>
                <w:sz w:val="20"/>
                <w:szCs w:val="20"/>
                <w:u w:val="single"/>
                <w:bdr w:val="none" w:sz="0" w:space="0" w:color="auto" w:frame="1"/>
                <w:shd w:val="clear" w:color="auto" w:fill="FFFF00"/>
              </w:rPr>
              <w:t>multiple PUSCHs over </w:t>
            </w:r>
            <w:r>
              <w:rPr>
                <w:b/>
                <w:bCs/>
                <w:strike/>
                <w:color w:val="00B0F0"/>
                <w:sz w:val="20"/>
                <w:szCs w:val="20"/>
                <w:u w:val="single"/>
                <w:bdr w:val="none" w:sz="0" w:space="0" w:color="auto" w:frame="1"/>
                <w:shd w:val="clear" w:color="auto" w:fill="FFFF00"/>
              </w:rPr>
              <w:t>the</w:t>
            </w:r>
            <w:r>
              <w:rPr>
                <w:strike/>
                <w:color w:val="00B0F0"/>
                <w:sz w:val="20"/>
                <w:szCs w:val="20"/>
                <w:u w:val="single"/>
                <w:bdr w:val="none" w:sz="0" w:space="0" w:color="auto" w:frame="1"/>
                <w:shd w:val="clear" w:color="auto" w:fill="FFFF00"/>
              </w:rPr>
              <w:t> </w:t>
            </w:r>
            <w:r>
              <w:rPr>
                <w:strike/>
                <w:color w:val="00B050"/>
                <w:sz w:val="20"/>
                <w:szCs w:val="20"/>
                <w:u w:val="single"/>
                <w:bdr w:val="none" w:sz="0" w:space="0" w:color="auto" w:frame="1"/>
                <w:shd w:val="clear" w:color="auto" w:fill="FFFF00"/>
              </w:rPr>
              <w:t>multiple one or more </w:t>
            </w:r>
            <w:r>
              <w:rPr>
                <w:strike/>
                <w:color w:val="FF0000"/>
                <w:sz w:val="20"/>
                <w:szCs w:val="20"/>
                <w:u w:val="single"/>
                <w:bdr w:val="none" w:sz="0" w:space="0" w:color="auto" w:frame="1"/>
                <w:shd w:val="clear" w:color="auto" w:fill="FFFF00"/>
              </w:rPr>
              <w:t>slots are</w:t>
            </w:r>
            <w:r>
              <w:rPr>
                <w:strike/>
                <w:color w:val="FF0000"/>
                <w:sz w:val="20"/>
                <w:szCs w:val="20"/>
                <w:u w:val="single"/>
                <w:bdr w:val="none" w:sz="0" w:space="0" w:color="auto" w:frame="1"/>
                <w:shd w:val="clear" w:color="auto" w:fill="FFFF00"/>
                <w:lang w:val="en-AU"/>
              </w:rPr>
              <w:t> scheduled by a DCI format that includes a DAI field,</w:t>
            </w:r>
            <w:r>
              <w:rPr>
                <w:color w:val="000000"/>
                <w:sz w:val="20"/>
                <w:szCs w:val="20"/>
                <w:bdr w:val="none" w:sz="0" w:space="0" w:color="auto" w:frame="1"/>
                <w:shd w:val="clear" w:color="auto" w:fill="FFFFFF"/>
                <w:lang w:val="en-AU"/>
              </w:rPr>
              <w:t> </w:t>
            </w:r>
            <w:r>
              <w:rPr>
                <w:strike/>
                <w:color w:val="00B050"/>
                <w:sz w:val="20"/>
                <w:szCs w:val="20"/>
                <w:bdr w:val="none" w:sz="0" w:space="0" w:color="auto" w:frame="1"/>
                <w:shd w:val="clear" w:color="auto" w:fill="FFFF00"/>
                <w:lang w:val="en-AU"/>
              </w:rPr>
              <w:t>or if the PUSCH transmission with repetition Type B over one or more slots is scheduled by a DCI format that includes a DAI field,</w:t>
            </w:r>
            <w:r>
              <w:rPr>
                <w:strike/>
                <w:color w:val="00B05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the value of the DAI field is applicable for multiplexing HARQ-ACK information in </w:t>
            </w:r>
            <w:r>
              <w:rPr>
                <w:strike/>
                <w:color w:val="FF0000"/>
                <w:sz w:val="20"/>
                <w:szCs w:val="20"/>
                <w:bdr w:val="none" w:sz="0" w:space="0" w:color="auto" w:frame="1"/>
                <w:shd w:val="clear" w:color="auto" w:fill="FFFF00"/>
                <w:lang w:val="en-AU"/>
              </w:rPr>
              <w:t>the</w:t>
            </w:r>
            <w:r>
              <w:rPr>
                <w:color w:val="FF0000"/>
                <w:sz w:val="20"/>
                <w:szCs w:val="20"/>
                <w:bdr w:val="none" w:sz="0" w:space="0" w:color="auto" w:frame="1"/>
                <w:shd w:val="clear" w:color="auto" w:fill="FFFF00"/>
                <w:lang w:val="en-AU"/>
              </w:rPr>
              <w:t> any</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PUSCH transmission </w:t>
            </w:r>
            <w:r>
              <w:rPr>
                <w:color w:val="FF0000"/>
                <w:sz w:val="20"/>
                <w:szCs w:val="20"/>
                <w:bdr w:val="none" w:sz="0" w:space="0" w:color="auto" w:frame="1"/>
                <w:shd w:val="clear" w:color="auto" w:fill="FFFF00"/>
                <w:lang w:val="en-AU"/>
              </w:rPr>
              <w:t>or repetition</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in any slot from the multiple slots where the UE multiplexes HARQ-ACK information.</w:t>
            </w:r>
          </w:p>
        </w:tc>
      </w:tr>
      <w:tr w:rsidR="00A8541F" w14:paraId="193070A5" w14:textId="77777777" w:rsidTr="00490E93">
        <w:tc>
          <w:tcPr>
            <w:tcW w:w="1413" w:type="dxa"/>
          </w:tcPr>
          <w:p w14:paraId="4A22EA64" w14:textId="50A84FA3" w:rsidR="00A8541F" w:rsidRPr="00A8541F" w:rsidRDefault="00A8541F" w:rsidP="00490E93">
            <w:pPr>
              <w:spacing w:beforeLines="50" w:before="120" w:afterLines="50"/>
              <w:rPr>
                <w:rFonts w:eastAsia="Malgun Gothic"/>
                <w:szCs w:val="18"/>
                <w:lang w:eastAsia="ko-KR"/>
              </w:rPr>
            </w:pPr>
            <w:r>
              <w:rPr>
                <w:rFonts w:eastAsia="Malgun Gothic"/>
                <w:szCs w:val="18"/>
                <w:lang w:eastAsia="ko-KR"/>
              </w:rPr>
              <w:t>Moderator</w:t>
            </w:r>
          </w:p>
        </w:tc>
        <w:tc>
          <w:tcPr>
            <w:tcW w:w="1304" w:type="dxa"/>
          </w:tcPr>
          <w:p w14:paraId="3886E68E" w14:textId="77777777" w:rsidR="00A8541F" w:rsidRDefault="00A8541F" w:rsidP="00490E93">
            <w:pPr>
              <w:spacing w:beforeLines="50" w:before="120" w:afterLines="50"/>
              <w:rPr>
                <w:rFonts w:eastAsia="MS Mincho"/>
                <w:szCs w:val="18"/>
                <w:lang w:eastAsia="ja-JP"/>
              </w:rPr>
            </w:pPr>
          </w:p>
        </w:tc>
        <w:tc>
          <w:tcPr>
            <w:tcW w:w="7257" w:type="dxa"/>
            <w:shd w:val="clear" w:color="auto" w:fill="auto"/>
          </w:tcPr>
          <w:p w14:paraId="63E4F759" w14:textId="77777777" w:rsidR="00A8541F" w:rsidRDefault="00A8541F" w:rsidP="00A8541F">
            <w:pPr>
              <w:spacing w:beforeLines="50" w:before="120" w:afterLines="50"/>
              <w:rPr>
                <w:rFonts w:eastAsiaTheme="minorEastAsia"/>
                <w:noProof/>
                <w:szCs w:val="18"/>
                <w:lang w:eastAsia="zh-CN"/>
              </w:rPr>
            </w:pPr>
            <w:r>
              <w:rPr>
                <w:rFonts w:eastAsiaTheme="minorEastAsia" w:hint="eastAsia"/>
                <w:noProof/>
                <w:szCs w:val="18"/>
                <w:lang w:eastAsia="zh-CN"/>
              </w:rPr>
              <w:t>T</w:t>
            </w:r>
            <w:r>
              <w:rPr>
                <w:rFonts w:eastAsiaTheme="minorEastAsia"/>
                <w:noProof/>
                <w:szCs w:val="18"/>
                <w:lang w:eastAsia="zh-CN"/>
              </w:rPr>
              <w:t xml:space="preserve">hanks for the further feedback.  </w:t>
            </w:r>
          </w:p>
          <w:p w14:paraId="71EA0AD3" w14:textId="7CE696A0" w:rsidR="00A8541F" w:rsidRDefault="001514AF" w:rsidP="00A8541F">
            <w:pPr>
              <w:spacing w:beforeLines="50" w:before="120" w:afterLines="50"/>
              <w:rPr>
                <w:rFonts w:eastAsiaTheme="minorEastAsia"/>
                <w:noProof/>
                <w:szCs w:val="18"/>
                <w:lang w:eastAsia="zh-CN"/>
              </w:rPr>
            </w:pPr>
            <w:r>
              <w:rPr>
                <w:rFonts w:eastAsiaTheme="minorEastAsia"/>
                <w:noProof/>
                <w:szCs w:val="18"/>
                <w:lang w:eastAsia="zh-CN"/>
              </w:rPr>
              <w:t xml:space="preserve">Consideirng there are missing cases in current spec, a TP is needed anyway. </w:t>
            </w:r>
            <w:r w:rsidR="00A8541F">
              <w:rPr>
                <w:rFonts w:eastAsiaTheme="minorEastAsia"/>
                <w:noProof/>
                <w:szCs w:val="18"/>
                <w:lang w:eastAsia="zh-CN"/>
              </w:rPr>
              <w:t xml:space="preserve"> </w:t>
            </w:r>
            <w:r>
              <w:rPr>
                <w:rFonts w:eastAsiaTheme="minorEastAsia"/>
                <w:noProof/>
                <w:szCs w:val="18"/>
                <w:lang w:eastAsia="zh-CN"/>
              </w:rPr>
              <w:t xml:space="preserve">I am trying to merge the changes from Samsung and Ericsson as following. In such case, the conclusion may not be need.  If it is acceptable to all, I will prepare a draft CR for tomorrow online session. </w:t>
            </w:r>
            <w:r w:rsidR="00A8541F">
              <w:rPr>
                <w:rFonts w:eastAsiaTheme="minorEastAsia"/>
                <w:noProof/>
                <w:szCs w:val="18"/>
                <w:lang w:eastAsia="zh-CN"/>
              </w:rPr>
              <w:t xml:space="preserve"> </w:t>
            </w:r>
          </w:p>
          <w:p w14:paraId="03BAD842" w14:textId="77777777" w:rsidR="001514AF" w:rsidRDefault="001514AF" w:rsidP="00A8541F">
            <w:pPr>
              <w:spacing w:beforeLines="50" w:before="120" w:afterLines="50"/>
              <w:rPr>
                <w:rFonts w:eastAsiaTheme="minorEastAsia"/>
                <w:noProof/>
                <w:szCs w:val="18"/>
                <w:lang w:eastAsia="zh-CN"/>
              </w:rPr>
            </w:pPr>
          </w:p>
          <w:p w14:paraId="0A28ABDA" w14:textId="32070EDB" w:rsidR="00A8541F" w:rsidRDefault="00A8541F" w:rsidP="00A8541F">
            <w:pPr>
              <w:spacing w:beforeLines="50" w:before="120" w:afterLines="50"/>
              <w:rPr>
                <w:rFonts w:eastAsiaTheme="minorEastAsia"/>
                <w:b/>
                <w:szCs w:val="18"/>
                <w:lang w:eastAsia="zh-CN"/>
              </w:rPr>
            </w:pPr>
            <w:r w:rsidRPr="00706BFE">
              <w:rPr>
                <w:rFonts w:eastAsiaTheme="minorEastAsia"/>
                <w:b/>
                <w:szCs w:val="18"/>
                <w:lang w:eastAsia="zh-CN"/>
              </w:rPr>
              <w:t>Proposed TP:</w:t>
            </w:r>
            <w:r>
              <w:rPr>
                <w:rFonts w:eastAsiaTheme="minorEastAsia"/>
                <w:b/>
                <w:szCs w:val="18"/>
                <w:lang w:eastAsia="zh-CN"/>
              </w:rPr>
              <w:t xml:space="preserve"> </w:t>
            </w:r>
          </w:p>
          <w:p w14:paraId="55556F06" w14:textId="0E499C7E" w:rsidR="00A8541F" w:rsidRDefault="00A8541F" w:rsidP="00A8541F">
            <w:pPr>
              <w:spacing w:beforeLines="50" w:before="120" w:afterLines="50"/>
              <w:rPr>
                <w:rFonts w:eastAsiaTheme="minorEastAsia"/>
                <w:noProof/>
                <w:szCs w:val="18"/>
                <w:lang w:eastAsia="zh-CN"/>
              </w:rPr>
            </w:pPr>
            <w:r>
              <w:rPr>
                <w:rFonts w:eastAsiaTheme="minorEastAsia"/>
                <w:b/>
                <w:szCs w:val="18"/>
                <w:lang w:eastAsia="zh-CN"/>
              </w:rPr>
              <w:t>(the green text</w:t>
            </w:r>
            <w:r w:rsidR="001514AF">
              <w:rPr>
                <w:rFonts w:eastAsiaTheme="minorEastAsia"/>
                <w:b/>
                <w:szCs w:val="18"/>
                <w:lang w:eastAsia="zh-CN"/>
              </w:rPr>
              <w:t>s</w:t>
            </w:r>
            <w:r>
              <w:rPr>
                <w:rFonts w:eastAsiaTheme="minorEastAsia"/>
                <w:b/>
                <w:szCs w:val="18"/>
                <w:lang w:eastAsia="zh-CN"/>
              </w:rPr>
              <w:t xml:space="preserve"> are change</w:t>
            </w:r>
            <w:r w:rsidR="001514AF">
              <w:rPr>
                <w:rFonts w:eastAsiaTheme="minorEastAsia"/>
                <w:b/>
                <w:szCs w:val="18"/>
                <w:lang w:eastAsia="zh-CN"/>
              </w:rPr>
              <w:t>s</w:t>
            </w:r>
            <w:r>
              <w:rPr>
                <w:rFonts w:eastAsiaTheme="minorEastAsia"/>
                <w:b/>
                <w:szCs w:val="18"/>
                <w:lang w:eastAsia="zh-CN"/>
              </w:rPr>
              <w:t xml:space="preserve"> on top of the endorsed CR</w:t>
            </w:r>
            <w:r w:rsidR="001514AF">
              <w:rPr>
                <w:rFonts w:eastAsiaTheme="minorEastAsia"/>
                <w:b/>
                <w:szCs w:val="18"/>
                <w:lang w:eastAsia="zh-CN"/>
              </w:rPr>
              <w:t xml:space="preserve"> (red)</w:t>
            </w:r>
            <w:r>
              <w:rPr>
                <w:rFonts w:eastAsiaTheme="minorEastAsia"/>
                <w:b/>
                <w:szCs w:val="18"/>
                <w:lang w:eastAsia="zh-CN"/>
              </w:rPr>
              <w:t xml:space="preserve"> in last meeting)</w:t>
            </w:r>
          </w:p>
          <w:p w14:paraId="49910A70" w14:textId="77777777" w:rsidR="00A8541F" w:rsidRDefault="00A8541F" w:rsidP="00A8541F">
            <w:pPr>
              <w:spacing w:beforeLines="50" w:before="120" w:afterLines="50"/>
              <w:jc w:val="center"/>
              <w:rPr>
                <w:rFonts w:eastAsiaTheme="minorEastAsia"/>
                <w:noProof/>
                <w:szCs w:val="18"/>
                <w:lang w:eastAsia="zh-CN"/>
              </w:rPr>
            </w:pPr>
            <w:r>
              <w:rPr>
                <w:rFonts w:eastAsiaTheme="minorEastAsia" w:hint="eastAsia"/>
                <w:noProof/>
                <w:szCs w:val="18"/>
                <w:lang w:eastAsia="zh-CN"/>
              </w:rPr>
              <w:t>*</w:t>
            </w:r>
            <w:r>
              <w:rPr>
                <w:rFonts w:eastAsiaTheme="minorEastAsia"/>
                <w:noProof/>
                <w:szCs w:val="18"/>
                <w:lang w:eastAsia="zh-CN"/>
              </w:rPr>
              <w:t>**********************************</w:t>
            </w:r>
          </w:p>
          <w:p w14:paraId="5C4A5755" w14:textId="77777777" w:rsidR="00A8541F" w:rsidRDefault="00A8541F" w:rsidP="00A8541F">
            <w:pPr>
              <w:spacing w:beforeLines="50" w:before="120" w:afterLines="50"/>
              <w:rPr>
                <w:sz w:val="20"/>
                <w:szCs w:val="20"/>
                <w:lang w:val="en-AU"/>
              </w:rPr>
            </w:pPr>
            <w:r w:rsidRPr="003B565B">
              <w:rPr>
                <w:sz w:val="20"/>
                <w:szCs w:val="20"/>
                <w:lang w:val="en-AU"/>
              </w:rPr>
              <w:t xml:space="preserve">If a UE transmits a PUSCH over multiple slots </w:t>
            </w:r>
            <w:r w:rsidRPr="003B565B">
              <w:rPr>
                <w:sz w:val="20"/>
                <w:szCs w:val="24"/>
                <w:lang w:eastAsia="zh-CN"/>
              </w:rPr>
              <w:t xml:space="preserve">or </w:t>
            </w:r>
            <w:r w:rsidRPr="003B565B">
              <w:rPr>
                <w:rFonts w:hAnsi="Cambria Math"/>
                <w:sz w:val="20"/>
                <w:szCs w:val="20"/>
              </w:rPr>
              <w:t xml:space="preserve">multiple PUSCHs </w:t>
            </w:r>
            <w:r w:rsidRPr="003B565B">
              <w:rPr>
                <w:sz w:val="20"/>
                <w:szCs w:val="24"/>
                <w:lang w:eastAsia="zh-CN"/>
              </w:rPr>
              <w:t xml:space="preserve">over </w:t>
            </w:r>
            <w:r w:rsidRPr="00A8541F">
              <w:rPr>
                <w:strike/>
                <w:color w:val="00B050"/>
                <w:sz w:val="20"/>
                <w:szCs w:val="24"/>
                <w:lang w:eastAsia="zh-CN"/>
              </w:rPr>
              <w:t>multiple</w:t>
            </w:r>
            <w:r w:rsidRPr="00A8541F">
              <w:rPr>
                <w:color w:val="00B050"/>
                <w:sz w:val="20"/>
                <w:szCs w:val="24"/>
                <w:lang w:eastAsia="zh-CN"/>
              </w:rPr>
              <w:t xml:space="preserve"> one or more</w:t>
            </w:r>
            <w:r w:rsidRPr="003B565B">
              <w:rPr>
                <w:sz w:val="20"/>
                <w:szCs w:val="24"/>
                <w:lang w:eastAsia="zh-CN"/>
              </w:rPr>
              <w:t xml:space="preserve"> slots</w:t>
            </w:r>
            <w:r w:rsidRPr="003B565B">
              <w:rPr>
                <w:rFonts w:hAnsi="Cambria Math"/>
                <w:sz w:val="20"/>
                <w:szCs w:val="20"/>
              </w:rPr>
              <w:t xml:space="preserve"> that are scheduled by a </w:t>
            </w:r>
            <w:r w:rsidRPr="003B565B">
              <w:rPr>
                <w:rFonts w:ascii="Times" w:hAnsi="Times"/>
                <w:sz w:val="20"/>
                <w:szCs w:val="20"/>
                <w:lang w:val="en-GB"/>
              </w:rPr>
              <w:t xml:space="preserve">DCI format 0_1, </w:t>
            </w:r>
            <w:r w:rsidRPr="003B565B">
              <w:rPr>
                <w:sz w:val="20"/>
                <w:szCs w:val="20"/>
                <w:lang w:val="en-AU"/>
              </w:rPr>
              <w:t xml:space="preserve">and the UE would transmit a PUCCH with HARQ-ACK and/or CSI information over a single slot that overlaps with the PUSCH transmission in one or more slots of the multiple slots, </w:t>
            </w:r>
            <w:r w:rsidRPr="003B565B">
              <w:rPr>
                <w:sz w:val="20"/>
                <w:szCs w:val="20"/>
              </w:rPr>
              <w:t xml:space="preserve">and the PUSCH transmission in the one or more slots fulfills the conditions in clause 9.2.5 for multiplexing the HARQ-ACK </w:t>
            </w:r>
            <w:r w:rsidRPr="003B565B">
              <w:rPr>
                <w:sz w:val="20"/>
                <w:szCs w:val="20"/>
                <w:lang w:val="en-AU"/>
              </w:rPr>
              <w:t xml:space="preserve">and/or CSI </w:t>
            </w:r>
            <w:r w:rsidRPr="003B565B">
              <w:rPr>
                <w:sz w:val="20"/>
                <w:szCs w:val="20"/>
              </w:rPr>
              <w:t xml:space="preserve">information, </w:t>
            </w:r>
            <w:r w:rsidRPr="003B565B">
              <w:rPr>
                <w:sz w:val="20"/>
                <w:szCs w:val="20"/>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2B054041" w14:textId="77777777" w:rsidR="00A8541F" w:rsidRPr="003B565B" w:rsidRDefault="00A8541F" w:rsidP="00A8541F">
            <w:pPr>
              <w:autoSpaceDE/>
              <w:autoSpaceDN/>
              <w:adjustRightInd/>
              <w:snapToGrid/>
              <w:spacing w:after="180"/>
              <w:jc w:val="left"/>
              <w:rPr>
                <w:sz w:val="20"/>
                <w:szCs w:val="20"/>
                <w:highlight w:val="yellow"/>
                <w:lang w:val="en-AU"/>
              </w:rPr>
            </w:pPr>
            <w:r w:rsidRPr="003B565B">
              <w:rPr>
                <w:sz w:val="20"/>
                <w:szCs w:val="20"/>
                <w:lang w:val="en-AU"/>
              </w:rPr>
              <w:t xml:space="preserve">If a UE transmits a PUSCH with repetition Type B and the UE would transmit a PUCCH with HARQ-ACK and/or CSI information over a single slot that overlaps with the PUSCH transmission in </w:t>
            </w:r>
            <w:r w:rsidRPr="00706BFE">
              <w:rPr>
                <w:sz w:val="20"/>
                <w:szCs w:val="20"/>
                <w:lang w:val="en-AU"/>
              </w:rPr>
              <w:t>one or more slots,</w:t>
            </w:r>
            <w:r w:rsidRPr="003B565B">
              <w:rPr>
                <w:sz w:val="20"/>
                <w:szCs w:val="20"/>
                <w:lang w:val="en-AU"/>
              </w:rPr>
              <w:t xml:space="preserve"> the UE expects all actual repetitions of the PUSCH transmission [6, TS 38.214] that would overlap with the PUCCH transmission to </w:t>
            </w:r>
            <w:r w:rsidRPr="003B565B">
              <w:rPr>
                <w:sz w:val="20"/>
                <w:szCs w:val="20"/>
              </w:rPr>
              <w:t xml:space="preserve">fulfill the conditions in clause 9.2.5 for multiplexing the HARQ-ACK </w:t>
            </w:r>
            <w:r w:rsidRPr="003B565B">
              <w:rPr>
                <w:sz w:val="20"/>
                <w:szCs w:val="20"/>
                <w:lang w:val="en-AU"/>
              </w:rPr>
              <w:t>and/or CSI information</w:t>
            </w:r>
            <w:r w:rsidRPr="003B565B">
              <w:rPr>
                <w:sz w:val="20"/>
                <w:szCs w:val="20"/>
              </w:rPr>
              <w:t xml:space="preserve">, and the UE multiplexes </w:t>
            </w:r>
            <w:r w:rsidRPr="003B565B">
              <w:rPr>
                <w:sz w:val="20"/>
                <w:szCs w:val="20"/>
                <w:lang w:val="en-AU"/>
              </w:rPr>
              <w:t>the HARQ-ACK and/or CSI information in the earliest actual PUSCH repetition of the PUSCH transmission that would overlap with the PUCCH transmission and includes more than one symbol.</w:t>
            </w:r>
            <w:r w:rsidRPr="003B565B">
              <w:rPr>
                <w:sz w:val="20"/>
                <w:szCs w:val="20"/>
              </w:rPr>
              <w:t xml:space="preserve"> </w:t>
            </w:r>
            <w:r w:rsidRPr="003B565B">
              <w:rPr>
                <w:sz w:val="20"/>
                <w:szCs w:val="20"/>
                <w:lang w:val="en-AU"/>
              </w:rPr>
              <w:t>The UE does not expect that all actual repetitions that would overlap with the PUCCH transmission do not include more than one symbol.</w:t>
            </w:r>
          </w:p>
          <w:p w14:paraId="037ED86E" w14:textId="5E942CD1" w:rsidR="00A8541F" w:rsidRDefault="00A8541F" w:rsidP="00A8541F">
            <w:pPr>
              <w:spacing w:beforeLines="50" w:before="120" w:afterLines="50"/>
              <w:rPr>
                <w:sz w:val="20"/>
                <w:szCs w:val="20"/>
                <w:lang w:val="en-AU"/>
              </w:rPr>
            </w:pPr>
            <w:r w:rsidRPr="008F4676">
              <w:rPr>
                <w:lang w:val="en-AU"/>
              </w:rPr>
              <w:lastRenderedPageBreak/>
              <w:t xml:space="preserve">If the PUSCH transmission over the multiple slots is scheduled by a DCI format that includes a DAI field, </w:t>
            </w:r>
            <w:bookmarkStart w:id="23" w:name="_Hlk150980008"/>
            <w:r w:rsidR="001514AF">
              <w:rPr>
                <w:color w:val="00B050"/>
                <w:sz w:val="20"/>
                <w:szCs w:val="20"/>
                <w:lang w:val="en-AU"/>
              </w:rPr>
              <w:t>or if the PUSCH transmission with repetition Type B over one or more slots is scheduled by a DCI format that includes a DAI field,</w:t>
            </w:r>
            <w:bookmarkEnd w:id="23"/>
            <w:r w:rsidR="001514AF">
              <w:rPr>
                <w:color w:val="00B050"/>
                <w:sz w:val="20"/>
                <w:szCs w:val="20"/>
                <w:lang w:val="en-AU"/>
              </w:rPr>
              <w:t xml:space="preserve"> </w:t>
            </w:r>
            <w:r w:rsidRPr="00A8541F">
              <w:rPr>
                <w:color w:val="FF0000"/>
                <w:u w:val="single"/>
                <w:lang w:val="en-AU"/>
              </w:rPr>
              <w:t xml:space="preserve">or if the </w:t>
            </w:r>
            <w:r w:rsidRPr="00A8541F">
              <w:rPr>
                <w:rFonts w:hAnsi="Cambria Math"/>
                <w:color w:val="FF0000"/>
                <w:u w:val="single"/>
              </w:rPr>
              <w:t xml:space="preserve">multiple PUSCHs </w:t>
            </w:r>
            <w:r w:rsidRPr="00A8541F">
              <w:rPr>
                <w:color w:val="FF0000"/>
                <w:u w:val="single"/>
                <w:lang w:eastAsia="zh-CN"/>
              </w:rPr>
              <w:t xml:space="preserve">over </w:t>
            </w:r>
            <w:r w:rsidRPr="00A8541F">
              <w:rPr>
                <w:b/>
                <w:bCs/>
                <w:color w:val="FF0000"/>
                <w:u w:val="single"/>
                <w:lang w:eastAsia="zh-CN"/>
              </w:rPr>
              <w:t>the</w:t>
            </w:r>
            <w:r w:rsidRPr="00A8541F">
              <w:rPr>
                <w:color w:val="FF0000"/>
                <w:u w:val="single"/>
                <w:lang w:eastAsia="zh-CN"/>
              </w:rPr>
              <w:t xml:space="preserve"> </w:t>
            </w:r>
            <w:r w:rsidR="001514AF" w:rsidRPr="001514AF">
              <w:rPr>
                <w:color w:val="00B050"/>
                <w:u w:val="single"/>
                <w:lang w:eastAsia="zh-CN"/>
              </w:rPr>
              <w:t>one or more than one</w:t>
            </w:r>
            <w:r w:rsidR="001514AF" w:rsidRPr="001514AF">
              <w:rPr>
                <w:strike/>
                <w:color w:val="00B050"/>
                <w:u w:val="single"/>
                <w:lang w:eastAsia="zh-CN"/>
              </w:rPr>
              <w:t xml:space="preserve"> </w:t>
            </w:r>
            <w:r w:rsidRPr="001514AF">
              <w:rPr>
                <w:strike/>
                <w:color w:val="00B050"/>
                <w:u w:val="single"/>
                <w:lang w:eastAsia="zh-CN"/>
              </w:rPr>
              <w:t>multiple</w:t>
            </w:r>
            <w:r w:rsidRPr="00A8541F">
              <w:rPr>
                <w:color w:val="FF0000"/>
                <w:u w:val="single"/>
                <w:lang w:eastAsia="zh-CN"/>
              </w:rPr>
              <w:t xml:space="preserve"> slots</w:t>
            </w:r>
            <w:r w:rsidRPr="00A8541F">
              <w:rPr>
                <w:rFonts w:hAnsi="Cambria Math"/>
                <w:color w:val="FF0000"/>
                <w:u w:val="single"/>
              </w:rPr>
              <w:t xml:space="preserve"> </w:t>
            </w:r>
            <w:r w:rsidRPr="00A8541F">
              <w:rPr>
                <w:color w:val="FF0000"/>
                <w:u w:val="single"/>
              </w:rPr>
              <w:t>are</w:t>
            </w:r>
            <w:r w:rsidRPr="00A8541F">
              <w:rPr>
                <w:color w:val="FF0000"/>
                <w:u w:val="single"/>
                <w:lang w:val="en-AU"/>
              </w:rPr>
              <w:t xml:space="preserve"> scheduled by a DCI format that includes a DAI field,</w:t>
            </w:r>
            <w:r w:rsidRPr="008F4676">
              <w:rPr>
                <w:lang w:val="en-AU"/>
              </w:rPr>
              <w:t xml:space="preserve"> the value of the DAI field is applicable for multiplexing HARQ-ACK information in the PUSCH </w:t>
            </w:r>
            <w:r w:rsidR="001514AF" w:rsidRPr="001514AF">
              <w:rPr>
                <w:color w:val="00B050"/>
                <w:lang w:val="en-AU"/>
              </w:rPr>
              <w:t>repetition or</w:t>
            </w:r>
            <w:r w:rsidR="001514AF">
              <w:rPr>
                <w:lang w:val="en-AU"/>
              </w:rPr>
              <w:t xml:space="preserve"> </w:t>
            </w:r>
            <w:r w:rsidRPr="008F4676">
              <w:rPr>
                <w:lang w:val="en-AU"/>
              </w:rPr>
              <w:t xml:space="preserve">transmission in any slot from the </w:t>
            </w:r>
            <w:r w:rsidR="001514AF" w:rsidRPr="001514AF">
              <w:rPr>
                <w:color w:val="00B050"/>
                <w:u w:val="single"/>
                <w:lang w:eastAsia="zh-CN"/>
              </w:rPr>
              <w:t>one or more than one</w:t>
            </w:r>
            <w:r w:rsidR="001514AF" w:rsidRPr="001514AF">
              <w:rPr>
                <w:strike/>
                <w:color w:val="00B050"/>
                <w:u w:val="single"/>
                <w:lang w:eastAsia="zh-CN"/>
              </w:rPr>
              <w:t xml:space="preserve"> multiple</w:t>
            </w:r>
            <w:r w:rsidR="001514AF" w:rsidRPr="008F4676">
              <w:rPr>
                <w:lang w:val="en-AU"/>
              </w:rPr>
              <w:t xml:space="preserve"> </w:t>
            </w:r>
            <w:r w:rsidRPr="008F4676">
              <w:rPr>
                <w:lang w:val="en-AU"/>
              </w:rPr>
              <w:t>slots where the UE multiplexes HARQ-ACK information.</w:t>
            </w:r>
          </w:p>
          <w:p w14:paraId="2A47A277" w14:textId="3441AD22" w:rsidR="00A8541F" w:rsidRDefault="00A8541F" w:rsidP="00A8541F">
            <w:pPr>
              <w:spacing w:beforeLines="50" w:before="120" w:afterLines="50"/>
              <w:rPr>
                <w:rFonts w:eastAsia="Malgun Gothic"/>
                <w:color w:val="000000"/>
                <w:sz w:val="20"/>
                <w:szCs w:val="20"/>
                <w:bdr w:val="none" w:sz="0" w:space="0" w:color="auto" w:frame="1"/>
                <w:shd w:val="clear" w:color="auto" w:fill="FFFFFF"/>
                <w:lang w:val="en-AU" w:eastAsia="ko-KR"/>
              </w:rPr>
            </w:pPr>
            <w:r>
              <w:rPr>
                <w:rFonts w:eastAsiaTheme="minorEastAsia" w:hint="eastAsia"/>
                <w:noProof/>
                <w:szCs w:val="18"/>
                <w:lang w:val="en-AU" w:eastAsia="zh-CN"/>
              </w:rPr>
              <w:t>*</w:t>
            </w:r>
            <w:r>
              <w:rPr>
                <w:rFonts w:eastAsiaTheme="minorEastAsia"/>
                <w:noProof/>
                <w:szCs w:val="18"/>
                <w:lang w:val="en-AU" w:eastAsia="zh-CN"/>
              </w:rPr>
              <w:t>****************************</w:t>
            </w:r>
          </w:p>
        </w:tc>
      </w:tr>
      <w:tr w:rsidR="008A2BA2" w14:paraId="361D0916" w14:textId="77777777" w:rsidTr="00490E93">
        <w:tc>
          <w:tcPr>
            <w:tcW w:w="1413" w:type="dxa"/>
          </w:tcPr>
          <w:p w14:paraId="3E3145CA" w14:textId="4230EC6C" w:rsidR="008A2BA2" w:rsidRDefault="008A2BA2" w:rsidP="00490E93">
            <w:pPr>
              <w:spacing w:beforeLines="50" w:before="120" w:afterLines="50"/>
              <w:rPr>
                <w:rFonts w:eastAsia="Malgun Gothic"/>
                <w:szCs w:val="18"/>
                <w:lang w:eastAsia="ko-KR"/>
              </w:rPr>
            </w:pPr>
            <w:r>
              <w:rPr>
                <w:rFonts w:eastAsia="Malgun Gothic"/>
                <w:szCs w:val="18"/>
                <w:lang w:eastAsia="ko-KR"/>
              </w:rPr>
              <w:lastRenderedPageBreak/>
              <w:t>Ericsson</w:t>
            </w:r>
          </w:p>
        </w:tc>
        <w:tc>
          <w:tcPr>
            <w:tcW w:w="1304" w:type="dxa"/>
          </w:tcPr>
          <w:p w14:paraId="034F3565" w14:textId="77777777" w:rsidR="008A2BA2" w:rsidRDefault="008A2BA2" w:rsidP="00490E93">
            <w:pPr>
              <w:spacing w:beforeLines="50" w:before="120" w:afterLines="50"/>
              <w:rPr>
                <w:rFonts w:eastAsia="MS Mincho"/>
                <w:szCs w:val="18"/>
                <w:lang w:eastAsia="ja-JP"/>
              </w:rPr>
            </w:pPr>
          </w:p>
        </w:tc>
        <w:tc>
          <w:tcPr>
            <w:tcW w:w="7257" w:type="dxa"/>
            <w:shd w:val="clear" w:color="auto" w:fill="auto"/>
          </w:tcPr>
          <w:p w14:paraId="66C99C8A" w14:textId="77777777" w:rsidR="008A2BA2" w:rsidRDefault="008A2BA2" w:rsidP="00A8541F">
            <w:pPr>
              <w:spacing w:beforeLines="50" w:before="120" w:afterLines="50"/>
              <w:rPr>
                <w:rFonts w:eastAsiaTheme="minorEastAsia"/>
                <w:noProof/>
                <w:szCs w:val="18"/>
                <w:lang w:eastAsia="zh-CN"/>
              </w:rPr>
            </w:pPr>
            <w:r>
              <w:rPr>
                <w:rFonts w:eastAsiaTheme="minorEastAsia"/>
                <w:noProof/>
                <w:szCs w:val="18"/>
                <w:lang w:eastAsia="zh-CN"/>
              </w:rPr>
              <w:t xml:space="preserve">Support the above TP from the Moderator. </w:t>
            </w:r>
          </w:p>
          <w:p w14:paraId="10C02375" w14:textId="5B720CAA" w:rsidR="008A2BA2" w:rsidRDefault="008A2BA2" w:rsidP="00A8541F">
            <w:pPr>
              <w:spacing w:beforeLines="50" w:before="120" w:afterLines="50"/>
              <w:rPr>
                <w:rFonts w:eastAsiaTheme="minorEastAsia"/>
                <w:noProof/>
                <w:szCs w:val="18"/>
                <w:lang w:eastAsia="zh-CN"/>
              </w:rPr>
            </w:pPr>
            <w:r>
              <w:rPr>
                <w:rFonts w:eastAsiaTheme="minorEastAsia"/>
                <w:noProof/>
                <w:szCs w:val="18"/>
                <w:lang w:eastAsia="zh-CN"/>
              </w:rPr>
              <w:t>If this TP is agreed, then we don’t need an additional conclusion.</w:t>
            </w:r>
          </w:p>
        </w:tc>
      </w:tr>
      <w:tr w:rsidR="003A3703" w14:paraId="193F8599" w14:textId="77777777" w:rsidTr="00490E93">
        <w:tc>
          <w:tcPr>
            <w:tcW w:w="1413" w:type="dxa"/>
          </w:tcPr>
          <w:p w14:paraId="49A13673" w14:textId="279C6589" w:rsidR="003A3703" w:rsidRDefault="003A3703" w:rsidP="00490E93">
            <w:pPr>
              <w:spacing w:beforeLines="50" w:before="120" w:afterLines="50"/>
              <w:rPr>
                <w:rFonts w:eastAsia="Malgun Gothic"/>
                <w:szCs w:val="18"/>
                <w:lang w:eastAsia="ko-KR"/>
              </w:rPr>
            </w:pPr>
            <w:r>
              <w:rPr>
                <w:rFonts w:eastAsia="Malgun Gothic"/>
                <w:szCs w:val="18"/>
                <w:lang w:eastAsia="ko-KR"/>
              </w:rPr>
              <w:t>Samsung</w:t>
            </w:r>
          </w:p>
        </w:tc>
        <w:tc>
          <w:tcPr>
            <w:tcW w:w="1304" w:type="dxa"/>
          </w:tcPr>
          <w:p w14:paraId="48B2AA40" w14:textId="77777777" w:rsidR="003A3703" w:rsidRDefault="003A3703" w:rsidP="00490E93">
            <w:pPr>
              <w:spacing w:beforeLines="50" w:before="120" w:afterLines="50"/>
              <w:rPr>
                <w:rFonts w:eastAsia="MS Mincho"/>
                <w:szCs w:val="18"/>
                <w:lang w:eastAsia="ja-JP"/>
              </w:rPr>
            </w:pPr>
          </w:p>
        </w:tc>
        <w:tc>
          <w:tcPr>
            <w:tcW w:w="7257" w:type="dxa"/>
            <w:shd w:val="clear" w:color="auto" w:fill="auto"/>
          </w:tcPr>
          <w:p w14:paraId="3E24428F" w14:textId="49BDA239" w:rsidR="003A3703" w:rsidRDefault="003A3703" w:rsidP="00A8541F">
            <w:pPr>
              <w:spacing w:beforeLines="50" w:before="120" w:afterLines="50"/>
              <w:rPr>
                <w:rFonts w:eastAsiaTheme="minorEastAsia"/>
                <w:noProof/>
                <w:szCs w:val="18"/>
                <w:lang w:eastAsia="zh-CN"/>
              </w:rPr>
            </w:pPr>
            <w:r>
              <w:rPr>
                <w:rFonts w:eastAsiaTheme="minorEastAsia"/>
                <w:noProof/>
                <w:szCs w:val="18"/>
                <w:lang w:eastAsia="zh-CN"/>
              </w:rPr>
              <w:t xml:space="preserve">For the first paragraph, it is a different issue, suggest to </w:t>
            </w:r>
            <w:r w:rsidR="006B79C6">
              <w:rPr>
                <w:rFonts w:eastAsiaTheme="minorEastAsia"/>
                <w:noProof/>
                <w:szCs w:val="18"/>
                <w:lang w:eastAsia="zh-CN"/>
              </w:rPr>
              <w:t>ONLY</w:t>
            </w:r>
            <w:r>
              <w:rPr>
                <w:rFonts w:eastAsiaTheme="minorEastAsia"/>
                <w:noProof/>
                <w:szCs w:val="18"/>
                <w:lang w:eastAsia="zh-CN"/>
              </w:rPr>
              <w:t xml:space="preserve"> focus on the DAI issue. </w:t>
            </w:r>
          </w:p>
          <w:p w14:paraId="5228EE1D" w14:textId="0743A156" w:rsidR="003A3703" w:rsidRDefault="003A3703" w:rsidP="00A8541F">
            <w:pPr>
              <w:spacing w:beforeLines="50" w:before="120" w:afterLines="50"/>
              <w:rPr>
                <w:rFonts w:eastAsiaTheme="minorEastAsia"/>
                <w:noProof/>
                <w:szCs w:val="18"/>
                <w:lang w:eastAsia="zh-CN"/>
              </w:rPr>
            </w:pPr>
          </w:p>
          <w:p w14:paraId="489108B4" w14:textId="2C41EFDF" w:rsidR="003A3703" w:rsidRDefault="003A3703" w:rsidP="00A8541F">
            <w:pPr>
              <w:spacing w:beforeLines="50" w:before="120" w:afterLines="50"/>
              <w:rPr>
                <w:rFonts w:eastAsiaTheme="minorEastAsia"/>
                <w:noProof/>
                <w:szCs w:val="18"/>
                <w:lang w:eastAsia="zh-CN"/>
              </w:rPr>
            </w:pPr>
            <w:r>
              <w:rPr>
                <w:rFonts w:eastAsiaTheme="minorEastAsia"/>
                <w:noProof/>
                <w:szCs w:val="18"/>
                <w:lang w:eastAsia="zh-CN"/>
              </w:rPr>
              <w:t>For the 3</w:t>
            </w:r>
            <w:r w:rsidRPr="003A3703">
              <w:rPr>
                <w:rFonts w:eastAsiaTheme="minorEastAsia"/>
                <w:noProof/>
                <w:szCs w:val="18"/>
                <w:vertAlign w:val="superscript"/>
                <w:lang w:eastAsia="zh-CN"/>
              </w:rPr>
              <w:t>rd</w:t>
            </w:r>
            <w:r>
              <w:rPr>
                <w:rFonts w:eastAsiaTheme="minorEastAsia"/>
                <w:noProof/>
                <w:szCs w:val="18"/>
                <w:lang w:eastAsia="zh-CN"/>
              </w:rPr>
              <w:t xml:space="preserve"> paragraph, we have a strong prefernce on our original version. We can </w:t>
            </w:r>
            <w:r w:rsidR="006B79C6">
              <w:rPr>
                <w:rFonts w:eastAsiaTheme="minorEastAsia"/>
                <w:noProof/>
                <w:szCs w:val="18"/>
                <w:lang w:eastAsia="zh-CN"/>
              </w:rPr>
              <w:t>have a conclusion for clarification and adopt an alignment CR.</w:t>
            </w:r>
          </w:p>
          <w:p w14:paraId="11AB96C3" w14:textId="77777777" w:rsidR="003A3703" w:rsidRDefault="003A3703" w:rsidP="00A8541F">
            <w:pPr>
              <w:spacing w:beforeLines="50" w:before="120" w:afterLines="50"/>
              <w:rPr>
                <w:rFonts w:eastAsiaTheme="minorEastAsia"/>
                <w:noProof/>
                <w:szCs w:val="18"/>
                <w:lang w:eastAsia="zh-CN"/>
              </w:rPr>
            </w:pPr>
          </w:p>
          <w:p w14:paraId="59973CD9" w14:textId="77777777" w:rsidR="003A3703" w:rsidRDefault="003A3703" w:rsidP="00A8541F">
            <w:pPr>
              <w:spacing w:beforeLines="50" w:before="120" w:afterLines="50"/>
              <w:rPr>
                <w:rFonts w:eastAsiaTheme="minorEastAsia"/>
                <w:noProof/>
                <w:szCs w:val="18"/>
                <w:lang w:eastAsia="zh-CN"/>
              </w:rPr>
            </w:pPr>
          </w:p>
          <w:p w14:paraId="093A363D" w14:textId="455DD86D" w:rsidR="003A3703" w:rsidRPr="003A3703" w:rsidRDefault="003A3703" w:rsidP="00A8541F">
            <w:pPr>
              <w:spacing w:beforeLines="50" w:before="120" w:afterLines="50"/>
              <w:rPr>
                <w:rFonts w:eastAsiaTheme="minorEastAsia"/>
                <w:noProof/>
                <w:szCs w:val="18"/>
                <w:lang w:val="en-AU" w:eastAsia="zh-CN"/>
              </w:rPr>
            </w:pPr>
          </w:p>
        </w:tc>
      </w:tr>
      <w:tr w:rsidR="00225DFE" w14:paraId="1539C094" w14:textId="77777777" w:rsidTr="00490E93">
        <w:tc>
          <w:tcPr>
            <w:tcW w:w="1413" w:type="dxa"/>
          </w:tcPr>
          <w:p w14:paraId="1268E1FE" w14:textId="619FEADD" w:rsidR="00225DFE" w:rsidRDefault="00225DFE" w:rsidP="00490E93">
            <w:pPr>
              <w:spacing w:beforeLines="50" w:before="120" w:afterLines="50"/>
              <w:rPr>
                <w:rFonts w:eastAsia="Malgun Gothic"/>
                <w:szCs w:val="18"/>
                <w:lang w:eastAsia="ko-KR"/>
              </w:rPr>
            </w:pPr>
            <w:r>
              <w:rPr>
                <w:rFonts w:eastAsia="Malgun Gothic"/>
                <w:szCs w:val="18"/>
                <w:lang w:eastAsia="ko-KR"/>
              </w:rPr>
              <w:t>DCM</w:t>
            </w:r>
          </w:p>
        </w:tc>
        <w:tc>
          <w:tcPr>
            <w:tcW w:w="1304" w:type="dxa"/>
          </w:tcPr>
          <w:p w14:paraId="5CB29783" w14:textId="77777777" w:rsidR="00225DFE" w:rsidRDefault="00225DFE" w:rsidP="00490E93">
            <w:pPr>
              <w:spacing w:beforeLines="50" w:before="120" w:afterLines="50"/>
              <w:rPr>
                <w:rFonts w:eastAsia="MS Mincho"/>
                <w:szCs w:val="18"/>
                <w:lang w:eastAsia="ja-JP"/>
              </w:rPr>
            </w:pPr>
          </w:p>
        </w:tc>
        <w:tc>
          <w:tcPr>
            <w:tcW w:w="7257" w:type="dxa"/>
            <w:shd w:val="clear" w:color="auto" w:fill="auto"/>
          </w:tcPr>
          <w:p w14:paraId="48982ACE" w14:textId="79A528FA" w:rsidR="00225DFE" w:rsidRDefault="00225DFE" w:rsidP="00225DFE">
            <w:pPr>
              <w:spacing w:beforeLines="50" w:before="120" w:afterLines="50"/>
              <w:rPr>
                <w:rFonts w:eastAsia="MS Mincho"/>
                <w:noProof/>
                <w:szCs w:val="18"/>
                <w:lang w:eastAsia="ja-JP"/>
              </w:rPr>
            </w:pPr>
            <w:r>
              <w:rPr>
                <w:rFonts w:eastAsia="MS Mincho" w:hint="eastAsia"/>
                <w:noProof/>
                <w:szCs w:val="18"/>
                <w:lang w:eastAsia="ja-JP"/>
              </w:rPr>
              <w:t>S</w:t>
            </w:r>
            <w:r>
              <w:rPr>
                <w:rFonts w:eastAsia="MS Mincho"/>
                <w:noProof/>
                <w:szCs w:val="18"/>
                <w:lang w:eastAsia="ja-JP"/>
              </w:rPr>
              <w:t xml:space="preserve">upport the Moderator’s TP. </w:t>
            </w:r>
            <w:r>
              <w:rPr>
                <w:rFonts w:eastAsia="MS Mincho" w:hint="eastAsia"/>
                <w:noProof/>
                <w:szCs w:val="18"/>
                <w:lang w:eastAsia="ja-JP"/>
              </w:rPr>
              <w:t>N</w:t>
            </w:r>
            <w:r>
              <w:rPr>
                <w:rFonts w:eastAsia="MS Mincho"/>
                <w:noProof/>
                <w:szCs w:val="18"/>
                <w:lang w:eastAsia="ja-JP"/>
              </w:rPr>
              <w:t>ot support the Samsung’s version.</w:t>
            </w:r>
          </w:p>
          <w:p w14:paraId="4A6B6620" w14:textId="7144D94B" w:rsidR="00225DFE" w:rsidRPr="00225DFE" w:rsidRDefault="00225DFE" w:rsidP="00225DFE">
            <w:pPr>
              <w:spacing w:beforeLines="50" w:before="120" w:afterLines="50"/>
              <w:rPr>
                <w:rFonts w:eastAsia="MS Mincho"/>
                <w:noProof/>
                <w:szCs w:val="18"/>
                <w:lang w:eastAsia="ja-JP"/>
              </w:rPr>
            </w:pPr>
            <w:r>
              <w:rPr>
                <w:rFonts w:eastAsia="MS Mincho"/>
                <w:noProof/>
                <w:szCs w:val="18"/>
                <w:lang w:eastAsia="ja-JP"/>
              </w:rPr>
              <w:t>Why the text agreed at the last meeting is removed to cover what Samsung want to do is unclear and the Samsung’s version leads to ambiguity, i.e., whether multi-PUSCH scheduling is included or not</w:t>
            </w:r>
            <w:r w:rsidR="00F11547">
              <w:rPr>
                <w:rFonts w:eastAsia="MS Mincho"/>
                <w:noProof/>
                <w:szCs w:val="18"/>
                <w:lang w:eastAsia="ja-JP"/>
              </w:rPr>
              <w:t>, which was solved in the last meeting</w:t>
            </w:r>
            <w:r>
              <w:rPr>
                <w:rFonts w:eastAsia="MS Mincho"/>
                <w:noProof/>
                <w:szCs w:val="18"/>
                <w:lang w:eastAsia="ja-JP"/>
              </w:rPr>
              <w:t xml:space="preserve">. The moderator’s version is more concrete, and thus we strongly suggests the version. </w:t>
            </w:r>
          </w:p>
        </w:tc>
      </w:tr>
      <w:tr w:rsidR="00F049D8" w14:paraId="20AE09FC" w14:textId="77777777" w:rsidTr="00490E93">
        <w:tc>
          <w:tcPr>
            <w:tcW w:w="1413" w:type="dxa"/>
          </w:tcPr>
          <w:p w14:paraId="534FCC55" w14:textId="48054193" w:rsidR="00F049D8" w:rsidRDefault="00F049D8" w:rsidP="00490E93">
            <w:pPr>
              <w:spacing w:beforeLines="50" w:before="120" w:afterLines="50"/>
              <w:rPr>
                <w:rFonts w:eastAsia="Malgun Gothic"/>
                <w:szCs w:val="18"/>
                <w:lang w:eastAsia="ko-KR"/>
              </w:rPr>
            </w:pPr>
            <w:r>
              <w:rPr>
                <w:rFonts w:eastAsia="Malgun Gothic"/>
                <w:szCs w:val="18"/>
                <w:lang w:eastAsia="ko-KR"/>
              </w:rPr>
              <w:t>Apple</w:t>
            </w:r>
          </w:p>
        </w:tc>
        <w:tc>
          <w:tcPr>
            <w:tcW w:w="1304" w:type="dxa"/>
          </w:tcPr>
          <w:p w14:paraId="375EACCD" w14:textId="77777777" w:rsidR="00F049D8" w:rsidRDefault="00F049D8" w:rsidP="00490E93">
            <w:pPr>
              <w:spacing w:beforeLines="50" w:before="120" w:afterLines="50"/>
              <w:rPr>
                <w:rFonts w:eastAsia="MS Mincho"/>
                <w:szCs w:val="18"/>
                <w:lang w:eastAsia="ja-JP"/>
              </w:rPr>
            </w:pPr>
          </w:p>
        </w:tc>
        <w:tc>
          <w:tcPr>
            <w:tcW w:w="7257" w:type="dxa"/>
            <w:shd w:val="clear" w:color="auto" w:fill="auto"/>
          </w:tcPr>
          <w:p w14:paraId="4617F8BB" w14:textId="2038024E" w:rsidR="00F049D8" w:rsidRDefault="00F049D8" w:rsidP="00225DFE">
            <w:pPr>
              <w:spacing w:beforeLines="50" w:before="120" w:afterLines="50"/>
              <w:rPr>
                <w:rFonts w:eastAsia="MS Mincho"/>
                <w:noProof/>
                <w:szCs w:val="18"/>
                <w:lang w:eastAsia="ja-JP"/>
              </w:rPr>
            </w:pPr>
            <w:r>
              <w:rPr>
                <w:rFonts w:eastAsia="MS Mincho"/>
                <w:noProof/>
                <w:szCs w:val="18"/>
                <w:lang w:eastAsia="ja-JP"/>
              </w:rPr>
              <w:t xml:space="preserve">We don’t support additional spec chasnge. The endorsed CR already covers both cases by Samsung. Only aspect that is questionable is about the size of CB, for which we are all aligned and a conclusion is sufficient. </w:t>
            </w:r>
          </w:p>
        </w:tc>
      </w:tr>
      <w:tr w:rsidR="005C6388" w14:paraId="40A323F2" w14:textId="77777777" w:rsidTr="00490E93">
        <w:tc>
          <w:tcPr>
            <w:tcW w:w="1413" w:type="dxa"/>
          </w:tcPr>
          <w:p w14:paraId="7D58BF4D" w14:textId="4A49FEC3" w:rsidR="005C6388" w:rsidRDefault="005C6388" w:rsidP="00490E93">
            <w:pPr>
              <w:spacing w:beforeLines="50" w:before="120" w:afterLines="50"/>
              <w:rPr>
                <w:rFonts w:eastAsia="Malgun Gothic"/>
                <w:szCs w:val="18"/>
                <w:lang w:eastAsia="ko-KR"/>
              </w:rPr>
            </w:pPr>
            <w:r>
              <w:rPr>
                <w:rFonts w:eastAsia="Malgun Gothic"/>
                <w:szCs w:val="18"/>
                <w:lang w:eastAsia="ko-KR"/>
              </w:rPr>
              <w:t>Samsung</w:t>
            </w:r>
          </w:p>
        </w:tc>
        <w:tc>
          <w:tcPr>
            <w:tcW w:w="1304" w:type="dxa"/>
          </w:tcPr>
          <w:p w14:paraId="50AFDE30" w14:textId="77777777" w:rsidR="005C6388" w:rsidRDefault="005C6388" w:rsidP="00490E93">
            <w:pPr>
              <w:spacing w:beforeLines="50" w:before="120" w:afterLines="50"/>
              <w:rPr>
                <w:rFonts w:eastAsia="MS Mincho"/>
                <w:szCs w:val="18"/>
                <w:lang w:eastAsia="ja-JP"/>
              </w:rPr>
            </w:pPr>
          </w:p>
        </w:tc>
        <w:tc>
          <w:tcPr>
            <w:tcW w:w="7257" w:type="dxa"/>
            <w:shd w:val="clear" w:color="auto" w:fill="auto"/>
          </w:tcPr>
          <w:p w14:paraId="0B0C0204" w14:textId="77777777" w:rsidR="005C6388" w:rsidRDefault="005C6388" w:rsidP="00225DFE">
            <w:pPr>
              <w:spacing w:beforeLines="50" w:before="120" w:afterLines="50"/>
              <w:rPr>
                <w:rFonts w:eastAsia="MS Mincho"/>
                <w:noProof/>
                <w:szCs w:val="18"/>
                <w:lang w:eastAsia="ja-JP"/>
              </w:rPr>
            </w:pPr>
            <w:r>
              <w:rPr>
                <w:rFonts w:eastAsia="MS Mincho"/>
                <w:noProof/>
                <w:szCs w:val="18"/>
                <w:lang w:eastAsia="ja-JP"/>
              </w:rPr>
              <w:t>As required by FL, we suggest the follow TP for the first paragraph</w:t>
            </w:r>
          </w:p>
          <w:p w14:paraId="6DE484C5" w14:textId="3641DAD2" w:rsidR="005C6388" w:rsidRDefault="005C6388" w:rsidP="00225DFE">
            <w:pPr>
              <w:spacing w:beforeLines="50" w:before="120" w:afterLines="50"/>
              <w:rPr>
                <w:rFonts w:eastAsia="MS Mincho"/>
                <w:noProof/>
                <w:szCs w:val="18"/>
                <w:lang w:eastAsia="ja-JP"/>
              </w:rPr>
            </w:pPr>
          </w:p>
          <w:p w14:paraId="6AEF83D1" w14:textId="65513E28" w:rsidR="005C6388" w:rsidRPr="00FB172B" w:rsidRDefault="005C6388" w:rsidP="005C6388">
            <w:pPr>
              <w:rPr>
                <w:lang w:val="en-AU"/>
              </w:rPr>
            </w:pPr>
            <w:r>
              <w:rPr>
                <w:lang w:val="en-AU"/>
              </w:rPr>
              <w:t xml:space="preserve">If a UE transmits </w:t>
            </w:r>
            <w:r w:rsidRPr="005C6388">
              <w:rPr>
                <w:strike/>
                <w:color w:val="FF0000"/>
                <w:lang w:val="en-AU"/>
              </w:rPr>
              <w:t>a</w:t>
            </w:r>
            <w:r>
              <w:rPr>
                <w:lang w:val="en-AU"/>
              </w:rPr>
              <w:t xml:space="preserve"> PUSCH over </w:t>
            </w:r>
            <w:r w:rsidRPr="005C6388">
              <w:rPr>
                <w:strike/>
                <w:color w:val="FF0000"/>
                <w:lang w:val="en-AU"/>
              </w:rPr>
              <w:t>multiple</w:t>
            </w:r>
            <w:r w:rsidRPr="005C6388">
              <w:rPr>
                <w:color w:val="FF0000"/>
                <w:lang w:val="en-AU"/>
              </w:rPr>
              <w:t xml:space="preserve"> one or more </w:t>
            </w:r>
            <w:r>
              <w:rPr>
                <w:lang w:val="en-AU"/>
              </w:rPr>
              <w:t xml:space="preserve">slots </w:t>
            </w:r>
            <w:r w:rsidRPr="00D80605">
              <w:rPr>
                <w:szCs w:val="24"/>
                <w:lang w:eastAsia="zh-CN"/>
              </w:rPr>
              <w:t xml:space="preserve">or </w:t>
            </w:r>
            <w:r w:rsidRPr="005C6388">
              <w:rPr>
                <w:strike/>
                <w:color w:val="FF0000"/>
                <w:lang w:val="en-AU"/>
              </w:rPr>
              <w:t>multiple</w:t>
            </w:r>
            <w:r w:rsidRPr="005C6388">
              <w:rPr>
                <w:color w:val="FF0000"/>
                <w:lang w:val="en-AU"/>
              </w:rPr>
              <w:t xml:space="preserve"> one or more </w:t>
            </w:r>
            <w:r w:rsidRPr="00D80605">
              <w:rPr>
                <w:rFonts w:hAnsi="Cambria Math"/>
              </w:rPr>
              <w:t xml:space="preserve">PUSCHs </w:t>
            </w:r>
            <w:r w:rsidRPr="00D80605">
              <w:rPr>
                <w:szCs w:val="24"/>
                <w:lang w:eastAsia="zh-CN"/>
              </w:rPr>
              <w:t xml:space="preserve">over </w:t>
            </w:r>
            <w:r w:rsidRPr="005C6388">
              <w:rPr>
                <w:strike/>
                <w:color w:val="FF0000"/>
                <w:lang w:val="en-AU"/>
              </w:rPr>
              <w:t>multiple</w:t>
            </w:r>
            <w:r w:rsidRPr="005C6388">
              <w:rPr>
                <w:color w:val="FF0000"/>
                <w:lang w:val="en-AU"/>
              </w:rPr>
              <w:t xml:space="preserve"> one or more </w:t>
            </w:r>
            <w:r w:rsidRPr="00D80605">
              <w:rPr>
                <w:szCs w:val="24"/>
                <w:lang w:eastAsia="zh-CN"/>
              </w:rPr>
              <w:t>slots</w:t>
            </w:r>
            <w:r w:rsidRPr="00D80605">
              <w:rPr>
                <w:rFonts w:hAnsi="Cambria Math"/>
              </w:rPr>
              <w:t xml:space="preserve"> that are scheduled by a </w:t>
            </w:r>
            <w:r w:rsidRPr="00D80605">
              <w:rPr>
                <w:rFonts w:ascii="Times" w:hAnsi="Times"/>
              </w:rPr>
              <w:t xml:space="preserve">DCI format </w:t>
            </w:r>
            <w:r w:rsidRPr="005C6388">
              <w:rPr>
                <w:strike/>
                <w:color w:val="FF0000"/>
                <w:lang w:val="en-AU"/>
              </w:rPr>
              <w:t>0_1</w:t>
            </w:r>
            <w:r w:rsidRPr="00D80605">
              <w:rPr>
                <w:rFonts w:ascii="Times" w:hAnsi="Times"/>
              </w:rPr>
              <w:t>,</w:t>
            </w:r>
            <w:r>
              <w:rPr>
                <w:rFonts w:ascii="Times" w:hAnsi="Times"/>
              </w:rPr>
              <w:t xml:space="preserve"> </w:t>
            </w:r>
            <w:r>
              <w:rPr>
                <w:lang w:val="en-AU"/>
              </w:rPr>
              <w:t xml:space="preserve">and the UE would transmit a PUCCH with HARQ-ACK and/or CSI information over a single slot that overlaps with the PUSCH transmission in one or more slots of the </w:t>
            </w:r>
            <w:r w:rsidRPr="005C6388">
              <w:rPr>
                <w:strike/>
                <w:color w:val="FF0000"/>
                <w:lang w:val="en-AU"/>
              </w:rPr>
              <w:t>multiple</w:t>
            </w:r>
            <w:r w:rsidRPr="005C6388">
              <w:rPr>
                <w:color w:val="FF0000"/>
                <w:lang w:val="en-AU"/>
              </w:rPr>
              <w:t xml:space="preserve"> one or more </w:t>
            </w:r>
            <w:r>
              <w:rPr>
                <w:lang w:val="en-AU"/>
              </w:rPr>
              <w:t xml:space="preserve">slots, </w:t>
            </w:r>
            <w:r w:rsidRPr="0088187E">
              <w:t>and the P</w:t>
            </w:r>
            <w:r>
              <w:t xml:space="preserve">USCH </w:t>
            </w:r>
            <w:r w:rsidRPr="00FB172B">
              <w:t>transmission</w:t>
            </w:r>
            <w:r w:rsidRPr="00D74329">
              <w:t xml:space="preserve"> </w:t>
            </w:r>
            <w:r w:rsidRPr="00B71432">
              <w:t>in the one or more slot</w:t>
            </w:r>
            <w:r w:rsidRPr="00B045BE">
              <w:t>s</w:t>
            </w:r>
            <w:r w:rsidRPr="00741EB0">
              <w:t xml:space="preserve"> fulfill</w:t>
            </w:r>
            <w:r w:rsidRPr="0057207C">
              <w:t>s the condi</w:t>
            </w:r>
            <w:r w:rsidRPr="004639E6">
              <w:t xml:space="preserve">tions </w:t>
            </w:r>
            <w:r>
              <w:t>in clause</w:t>
            </w:r>
            <w:r w:rsidRPr="004639E6">
              <w:t xml:space="preserve"> 9.2.5 for </w:t>
            </w:r>
            <w:r w:rsidRPr="00C66BB2">
              <w:t>mu</w:t>
            </w:r>
            <w:r w:rsidRPr="00687C05">
              <w:t xml:space="preserve">ltiplexing the </w:t>
            </w:r>
            <w:r w:rsidRPr="00A809F4">
              <w:t>HARQ-ACK</w:t>
            </w:r>
            <w:r w:rsidRPr="002D5E0E">
              <w:t xml:space="preserve"> </w:t>
            </w:r>
            <w:r>
              <w:rPr>
                <w:lang w:val="en-AU"/>
              </w:rPr>
              <w:t xml:space="preserve">and/or CSI </w:t>
            </w:r>
            <w:r w:rsidRPr="002D5E0E">
              <w:t>information</w:t>
            </w:r>
            <w:r w:rsidRPr="00B55A94">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w:t>
            </w:r>
            <w:r w:rsidRPr="005C6388">
              <w:rPr>
                <w:strike/>
                <w:color w:val="FF0000"/>
                <w:lang w:val="en-AU"/>
              </w:rPr>
              <w:t>multiple</w:t>
            </w:r>
            <w:r w:rsidRPr="005C6388">
              <w:rPr>
                <w:color w:val="FF0000"/>
                <w:lang w:val="en-AU"/>
              </w:rPr>
              <w:t xml:space="preserve"> one or more </w:t>
            </w:r>
            <w:r w:rsidRPr="00FB172B">
              <w:rPr>
                <w:lang w:val="en-AU"/>
              </w:rPr>
              <w:t xml:space="preserve">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17747D16" w14:textId="77777777" w:rsidR="005C6388" w:rsidRPr="005C6388" w:rsidRDefault="005C6388" w:rsidP="00225DFE">
            <w:pPr>
              <w:spacing w:beforeLines="50" w:before="120" w:afterLines="50"/>
              <w:rPr>
                <w:rFonts w:eastAsia="MS Mincho"/>
                <w:noProof/>
                <w:szCs w:val="18"/>
                <w:lang w:val="en-AU" w:eastAsia="ja-JP"/>
              </w:rPr>
            </w:pPr>
          </w:p>
          <w:p w14:paraId="160085D5" w14:textId="77777777" w:rsidR="005C6388" w:rsidRDefault="005C6388" w:rsidP="00225DFE">
            <w:pPr>
              <w:spacing w:beforeLines="50" w:before="120" w:afterLines="50"/>
              <w:rPr>
                <w:rFonts w:eastAsia="MS Mincho"/>
                <w:noProof/>
                <w:szCs w:val="18"/>
                <w:lang w:eastAsia="ja-JP"/>
              </w:rPr>
            </w:pPr>
            <w:r>
              <w:rPr>
                <w:rFonts w:eastAsia="MS Mincho"/>
                <w:noProof/>
                <w:szCs w:val="18"/>
                <w:lang w:eastAsia="ja-JP"/>
              </w:rPr>
              <w:t>…</w:t>
            </w:r>
          </w:p>
          <w:p w14:paraId="05EBC2F7" w14:textId="4341772C" w:rsidR="005C6388" w:rsidRDefault="005C6388" w:rsidP="00225DFE">
            <w:pPr>
              <w:spacing w:beforeLines="50" w:before="120" w:afterLines="50"/>
              <w:rPr>
                <w:rFonts w:eastAsia="MS Mincho"/>
                <w:noProof/>
                <w:szCs w:val="18"/>
                <w:lang w:eastAsia="ja-JP"/>
              </w:rPr>
            </w:pPr>
            <w:r>
              <w:rPr>
                <w:color w:val="000000"/>
                <w:sz w:val="20"/>
                <w:szCs w:val="20"/>
                <w:bdr w:val="none" w:sz="0" w:space="0" w:color="auto" w:frame="1"/>
                <w:shd w:val="clear" w:color="auto" w:fill="FFFFFF"/>
                <w:lang w:val="en-AU"/>
              </w:rPr>
              <w:t>If the PUSCH transmission</w:t>
            </w:r>
            <w:r>
              <w:rPr>
                <w:color w:val="FF0000"/>
                <w:sz w:val="20"/>
                <w:szCs w:val="20"/>
                <w:bdr w:val="none" w:sz="0" w:space="0" w:color="auto" w:frame="1"/>
                <w:shd w:val="clear" w:color="auto" w:fill="FFFF00"/>
                <w:lang w:val="en-AU"/>
              </w:rPr>
              <w:t>s or  repetitions</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over the </w:t>
            </w:r>
            <w:r>
              <w:rPr>
                <w:strike/>
                <w:color w:val="FF0000"/>
                <w:sz w:val="20"/>
                <w:szCs w:val="20"/>
                <w:bdr w:val="none" w:sz="0" w:space="0" w:color="auto" w:frame="1"/>
                <w:shd w:val="clear" w:color="auto" w:fill="FFFF00"/>
                <w:lang w:val="en-AU"/>
              </w:rPr>
              <w:t>multiple</w:t>
            </w:r>
            <w:r>
              <w:rPr>
                <w:color w:val="FF0000"/>
                <w:sz w:val="20"/>
                <w:szCs w:val="20"/>
                <w:bdr w:val="none" w:sz="0" w:space="0" w:color="auto" w:frame="1"/>
                <w:shd w:val="clear" w:color="auto" w:fill="FFFF00"/>
                <w:lang w:val="en-AU"/>
              </w:rPr>
              <w:t> one or more</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slots </w:t>
            </w:r>
            <w:r>
              <w:rPr>
                <w:strike/>
                <w:color w:val="FF0000"/>
                <w:sz w:val="20"/>
                <w:szCs w:val="20"/>
                <w:bdr w:val="none" w:sz="0" w:space="0" w:color="auto" w:frame="1"/>
                <w:shd w:val="clear" w:color="auto" w:fill="FFFF00"/>
                <w:lang w:val="en-AU"/>
              </w:rPr>
              <w:t>is</w:t>
            </w:r>
            <w:r>
              <w:rPr>
                <w:color w:val="FF0000"/>
                <w:sz w:val="20"/>
                <w:szCs w:val="20"/>
                <w:bdr w:val="none" w:sz="0" w:space="0" w:color="auto" w:frame="1"/>
                <w:shd w:val="clear" w:color="auto" w:fill="FFFF00"/>
                <w:lang w:val="en-AU"/>
              </w:rPr>
              <w:t> are</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scheduled by a DCI format that includes a DAI field, </w:t>
            </w:r>
            <w:r>
              <w:rPr>
                <w:strike/>
                <w:color w:val="FF0000"/>
                <w:sz w:val="20"/>
                <w:szCs w:val="20"/>
                <w:u w:val="single"/>
                <w:bdr w:val="none" w:sz="0" w:space="0" w:color="auto" w:frame="1"/>
                <w:shd w:val="clear" w:color="auto" w:fill="FFFF00"/>
                <w:lang w:val="en-AU"/>
              </w:rPr>
              <w:t>or if the </w:t>
            </w:r>
            <w:r>
              <w:rPr>
                <w:strike/>
                <w:color w:val="FF0000"/>
                <w:sz w:val="20"/>
                <w:szCs w:val="20"/>
                <w:u w:val="single"/>
                <w:bdr w:val="none" w:sz="0" w:space="0" w:color="auto" w:frame="1"/>
                <w:shd w:val="clear" w:color="auto" w:fill="FFFF00"/>
              </w:rPr>
              <w:t>multiple PUSCHs over </w:t>
            </w:r>
            <w:r>
              <w:rPr>
                <w:b/>
                <w:bCs/>
                <w:strike/>
                <w:color w:val="00B0F0"/>
                <w:sz w:val="20"/>
                <w:szCs w:val="20"/>
                <w:u w:val="single"/>
                <w:bdr w:val="none" w:sz="0" w:space="0" w:color="auto" w:frame="1"/>
                <w:shd w:val="clear" w:color="auto" w:fill="FFFF00"/>
              </w:rPr>
              <w:t>the</w:t>
            </w:r>
            <w:r>
              <w:rPr>
                <w:strike/>
                <w:color w:val="00B0F0"/>
                <w:sz w:val="20"/>
                <w:szCs w:val="20"/>
                <w:u w:val="single"/>
                <w:bdr w:val="none" w:sz="0" w:space="0" w:color="auto" w:frame="1"/>
                <w:shd w:val="clear" w:color="auto" w:fill="FFFF00"/>
              </w:rPr>
              <w:t> </w:t>
            </w:r>
            <w:r>
              <w:rPr>
                <w:strike/>
                <w:color w:val="00B050"/>
                <w:sz w:val="20"/>
                <w:szCs w:val="20"/>
                <w:u w:val="single"/>
                <w:bdr w:val="none" w:sz="0" w:space="0" w:color="auto" w:frame="1"/>
                <w:shd w:val="clear" w:color="auto" w:fill="FFFF00"/>
              </w:rPr>
              <w:t>multiple one or more </w:t>
            </w:r>
            <w:r>
              <w:rPr>
                <w:strike/>
                <w:color w:val="FF0000"/>
                <w:sz w:val="20"/>
                <w:szCs w:val="20"/>
                <w:u w:val="single"/>
                <w:bdr w:val="none" w:sz="0" w:space="0" w:color="auto" w:frame="1"/>
                <w:shd w:val="clear" w:color="auto" w:fill="FFFF00"/>
              </w:rPr>
              <w:t>slots are</w:t>
            </w:r>
            <w:r>
              <w:rPr>
                <w:strike/>
                <w:color w:val="FF0000"/>
                <w:sz w:val="20"/>
                <w:szCs w:val="20"/>
                <w:u w:val="single"/>
                <w:bdr w:val="none" w:sz="0" w:space="0" w:color="auto" w:frame="1"/>
                <w:shd w:val="clear" w:color="auto" w:fill="FFFF00"/>
                <w:lang w:val="en-AU"/>
              </w:rPr>
              <w:t> scheduled by a DCI format that includes a DAI field,</w:t>
            </w:r>
            <w:r>
              <w:rPr>
                <w:color w:val="000000"/>
                <w:sz w:val="20"/>
                <w:szCs w:val="20"/>
                <w:bdr w:val="none" w:sz="0" w:space="0" w:color="auto" w:frame="1"/>
                <w:shd w:val="clear" w:color="auto" w:fill="FFFFFF"/>
                <w:lang w:val="en-AU"/>
              </w:rPr>
              <w:t> </w:t>
            </w:r>
            <w:r>
              <w:rPr>
                <w:strike/>
                <w:color w:val="00B050"/>
                <w:sz w:val="20"/>
                <w:szCs w:val="20"/>
                <w:bdr w:val="none" w:sz="0" w:space="0" w:color="auto" w:frame="1"/>
                <w:shd w:val="clear" w:color="auto" w:fill="FFFF00"/>
                <w:lang w:val="en-AU"/>
              </w:rPr>
              <w:t>or if the PUSCH transmission with repetition Type B over one or more slots is scheduled by a DCI format that includes a DAI field,</w:t>
            </w:r>
            <w:r>
              <w:rPr>
                <w:strike/>
                <w:color w:val="00B05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the value of the DAI field is applicable for multiplexing HARQ-ACK information in </w:t>
            </w:r>
            <w:r>
              <w:rPr>
                <w:strike/>
                <w:color w:val="FF0000"/>
                <w:sz w:val="20"/>
                <w:szCs w:val="20"/>
                <w:bdr w:val="none" w:sz="0" w:space="0" w:color="auto" w:frame="1"/>
                <w:shd w:val="clear" w:color="auto" w:fill="FFFF00"/>
                <w:lang w:val="en-AU"/>
              </w:rPr>
              <w:t>the</w:t>
            </w:r>
            <w:r>
              <w:rPr>
                <w:color w:val="FF0000"/>
                <w:sz w:val="20"/>
                <w:szCs w:val="20"/>
                <w:bdr w:val="none" w:sz="0" w:space="0" w:color="auto" w:frame="1"/>
                <w:shd w:val="clear" w:color="auto" w:fill="FFFF00"/>
                <w:lang w:val="en-AU"/>
              </w:rPr>
              <w:t> any</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 xml:space="preserve">PUSCH </w:t>
            </w:r>
            <w:r>
              <w:rPr>
                <w:color w:val="000000"/>
                <w:sz w:val="20"/>
                <w:szCs w:val="20"/>
                <w:bdr w:val="none" w:sz="0" w:space="0" w:color="auto" w:frame="1"/>
                <w:shd w:val="clear" w:color="auto" w:fill="FFFFFF"/>
                <w:lang w:val="en-AU"/>
              </w:rPr>
              <w:lastRenderedPageBreak/>
              <w:t>transmission </w:t>
            </w:r>
            <w:r>
              <w:rPr>
                <w:color w:val="FF0000"/>
                <w:sz w:val="20"/>
                <w:szCs w:val="20"/>
                <w:bdr w:val="none" w:sz="0" w:space="0" w:color="auto" w:frame="1"/>
                <w:shd w:val="clear" w:color="auto" w:fill="FFFF00"/>
                <w:lang w:val="en-AU"/>
              </w:rPr>
              <w:t>or repetition</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 xml:space="preserve">in any slot from the </w:t>
            </w:r>
            <w:r>
              <w:rPr>
                <w:strike/>
                <w:color w:val="FF0000"/>
                <w:sz w:val="20"/>
                <w:szCs w:val="20"/>
                <w:bdr w:val="none" w:sz="0" w:space="0" w:color="auto" w:frame="1"/>
                <w:shd w:val="clear" w:color="auto" w:fill="FFFF00"/>
                <w:lang w:val="en-AU"/>
              </w:rPr>
              <w:t>multiple</w:t>
            </w:r>
            <w:r>
              <w:rPr>
                <w:color w:val="FF0000"/>
                <w:sz w:val="20"/>
                <w:szCs w:val="20"/>
                <w:bdr w:val="none" w:sz="0" w:space="0" w:color="auto" w:frame="1"/>
                <w:shd w:val="clear" w:color="auto" w:fill="FFFF00"/>
                <w:lang w:val="en-AU"/>
              </w:rPr>
              <w:t> one or more</w:t>
            </w:r>
            <w:r>
              <w:rPr>
                <w:color w:val="FF0000"/>
                <w:sz w:val="20"/>
                <w:szCs w:val="20"/>
                <w:bdr w:val="none" w:sz="0" w:space="0" w:color="auto" w:frame="1"/>
                <w:shd w:val="clear" w:color="auto" w:fill="FFFFFF"/>
                <w:lang w:val="en-AU"/>
              </w:rPr>
              <w:t> </w:t>
            </w:r>
            <w:r>
              <w:rPr>
                <w:color w:val="000000"/>
                <w:sz w:val="20"/>
                <w:szCs w:val="20"/>
                <w:bdr w:val="none" w:sz="0" w:space="0" w:color="auto" w:frame="1"/>
                <w:shd w:val="clear" w:color="auto" w:fill="FFFFFF"/>
                <w:lang w:val="en-AU"/>
              </w:rPr>
              <w:t xml:space="preserve"> slots where the UE multiplexes HARQ-ACK information.</w:t>
            </w:r>
          </w:p>
        </w:tc>
      </w:tr>
    </w:tbl>
    <w:p w14:paraId="018A274A" w14:textId="77777777" w:rsidR="00E05E29" w:rsidRPr="00225DFE" w:rsidRDefault="00E05E29" w:rsidP="00E05E29">
      <w:pPr>
        <w:spacing w:before="120"/>
        <w:rPr>
          <w:b/>
          <w:i/>
          <w:lang w:eastAsia="zh-CN"/>
        </w:rPr>
      </w:pPr>
    </w:p>
    <w:bookmarkEnd w:id="0"/>
    <w:p w14:paraId="31568560" w14:textId="20731032" w:rsidR="005429FD" w:rsidRDefault="00933EC1" w:rsidP="003B007A">
      <w:pPr>
        <w:pStyle w:val="1"/>
        <w:rPr>
          <w:lang w:eastAsia="zh-CN"/>
        </w:rPr>
      </w:pPr>
      <w:r>
        <w:rPr>
          <w:lang w:eastAsia="zh-CN"/>
        </w:rPr>
        <w:t>Summary of discussion</w:t>
      </w:r>
    </w:p>
    <w:p w14:paraId="7336E932" w14:textId="3AFADAE2" w:rsidR="00EE0CD2" w:rsidRDefault="00EE0CD2" w:rsidP="00EE0CD2">
      <w:pPr>
        <w:rPr>
          <w:lang w:val="en-GB" w:eastAsia="zh-CN"/>
        </w:rPr>
      </w:pPr>
      <w:r>
        <w:rPr>
          <w:lang w:val="en-GB" w:eastAsia="zh-CN"/>
        </w:rPr>
        <w:t xml:space="preserve">Based on the discussion and feedback so far, </w:t>
      </w:r>
      <w:r w:rsidR="00640AB5">
        <w:rPr>
          <w:lang w:val="en-GB" w:eastAsia="zh-CN"/>
        </w:rPr>
        <w:t>the group shared the following common understanding that</w:t>
      </w:r>
    </w:p>
    <w:p w14:paraId="3BCE64A9" w14:textId="740CF459" w:rsidR="00640AB5" w:rsidRDefault="00640AB5" w:rsidP="00640AB5">
      <w:pPr>
        <w:spacing w:before="120"/>
        <w:rPr>
          <w:b/>
          <w:lang w:eastAsia="zh-CN"/>
        </w:rPr>
      </w:pPr>
      <w:r>
        <w:rPr>
          <w:b/>
          <w:bCs/>
          <w:lang w:eastAsia="zh-CN"/>
        </w:rPr>
        <w:t>W</w:t>
      </w:r>
      <w:r w:rsidRPr="00D16FD5">
        <w:rPr>
          <w:b/>
          <w:bCs/>
          <w:lang w:eastAsia="zh-CN"/>
        </w:rPr>
        <w:t>hen HARQ-ACK is multiplexed on more than one PUSCH transmission</w:t>
      </w:r>
      <w:r>
        <w:rPr>
          <w:b/>
          <w:bCs/>
          <w:lang w:eastAsia="zh-CN"/>
        </w:rPr>
        <w:t xml:space="preserve">s </w:t>
      </w:r>
      <w:r w:rsidRPr="000363B9">
        <w:rPr>
          <w:b/>
          <w:bCs/>
          <w:u w:val="single"/>
          <w:lang w:eastAsia="zh-CN"/>
        </w:rPr>
        <w:t>from multiple PUSCH transmission</w:t>
      </w:r>
      <w:r w:rsidR="000363B9" w:rsidRPr="000363B9">
        <w:rPr>
          <w:b/>
          <w:bCs/>
          <w:u w:val="single"/>
          <w:lang w:eastAsia="zh-CN"/>
        </w:rPr>
        <w:t>s</w:t>
      </w:r>
      <w:r w:rsidRPr="000363B9">
        <w:rPr>
          <w:b/>
          <w:bCs/>
          <w:u w:val="single"/>
          <w:lang w:eastAsia="zh-CN"/>
        </w:rPr>
        <w:t xml:space="preserve"> over one or more slots</w:t>
      </w:r>
      <w:r>
        <w:rPr>
          <w:b/>
          <w:bCs/>
          <w:lang w:eastAsia="zh-CN"/>
        </w:rPr>
        <w:t xml:space="preserve"> or more than one PUSCH </w:t>
      </w:r>
      <w:r w:rsidR="000363B9">
        <w:rPr>
          <w:b/>
          <w:bCs/>
          <w:lang w:eastAsia="zh-CN"/>
        </w:rPr>
        <w:t xml:space="preserve">(actual) </w:t>
      </w:r>
      <w:r>
        <w:rPr>
          <w:b/>
          <w:bCs/>
          <w:lang w:eastAsia="zh-CN"/>
        </w:rPr>
        <w:t>repetitions</w:t>
      </w:r>
      <w:r w:rsidRPr="00D16FD5">
        <w:rPr>
          <w:b/>
          <w:bCs/>
          <w:lang w:eastAsia="zh-CN"/>
        </w:rPr>
        <w:t xml:space="preserve"> </w:t>
      </w:r>
      <w:r w:rsidRPr="000363B9">
        <w:rPr>
          <w:b/>
          <w:bCs/>
          <w:u w:val="single"/>
          <w:lang w:eastAsia="zh-CN"/>
        </w:rPr>
        <w:t>from the PUSCH over one or more than one slots</w:t>
      </w:r>
      <w:r w:rsidR="000363B9">
        <w:rPr>
          <w:b/>
          <w:bCs/>
          <w:u w:val="single"/>
          <w:lang w:eastAsia="zh-CN"/>
        </w:rPr>
        <w:t xml:space="preserve"> with repetition type A or type B</w:t>
      </w:r>
      <w:r>
        <w:rPr>
          <w:b/>
          <w:bCs/>
          <w:lang w:eastAsia="zh-CN"/>
        </w:rPr>
        <w:t>,</w:t>
      </w:r>
      <w:r>
        <w:rPr>
          <w:b/>
          <w:lang w:eastAsia="zh-CN"/>
        </w:rPr>
        <w:t xml:space="preserve"> t</w:t>
      </w:r>
      <w:r w:rsidRPr="00E05E29">
        <w:rPr>
          <w:b/>
          <w:lang w:eastAsia="zh-CN"/>
        </w:rPr>
        <w:t>he size of HARQ-ACK CB is determined</w:t>
      </w:r>
      <w:r>
        <w:rPr>
          <w:b/>
          <w:lang w:eastAsia="zh-CN"/>
        </w:rPr>
        <w:t>:</w:t>
      </w:r>
    </w:p>
    <w:p w14:paraId="0A5080AA" w14:textId="77777777" w:rsidR="00640AB5" w:rsidRDefault="00640AB5" w:rsidP="00640AB5">
      <w:pPr>
        <w:pStyle w:val="afa"/>
        <w:numPr>
          <w:ilvl w:val="0"/>
          <w:numId w:val="27"/>
        </w:numPr>
        <w:spacing w:before="120"/>
        <w:ind w:firstLineChars="0"/>
        <w:rPr>
          <w:b/>
          <w:lang w:eastAsia="zh-CN"/>
        </w:rPr>
      </w:pPr>
      <w:r w:rsidRPr="00640AB5">
        <w:rPr>
          <w:b/>
          <w:lang w:eastAsia="zh-CN"/>
        </w:rPr>
        <w:t xml:space="preserve">per PUSCH transmission for </w:t>
      </w:r>
    </w:p>
    <w:p w14:paraId="6292D4F4" w14:textId="16FBD78C" w:rsidR="00640AB5" w:rsidRDefault="00640AB5" w:rsidP="00640AB5">
      <w:pPr>
        <w:pStyle w:val="afa"/>
        <w:numPr>
          <w:ilvl w:val="1"/>
          <w:numId w:val="27"/>
        </w:numPr>
        <w:spacing w:before="120"/>
        <w:ind w:firstLineChars="0"/>
        <w:rPr>
          <w:b/>
          <w:lang w:eastAsia="zh-CN"/>
        </w:rPr>
      </w:pPr>
      <w:r w:rsidRPr="00640AB5">
        <w:rPr>
          <w:b/>
          <w:lang w:eastAsia="zh-CN"/>
        </w:rPr>
        <w:t>multiple PUSCH</w:t>
      </w:r>
      <w:r>
        <w:rPr>
          <w:b/>
          <w:lang w:eastAsia="zh-CN"/>
        </w:rPr>
        <w:t>s</w:t>
      </w:r>
      <w:r w:rsidRPr="00640AB5">
        <w:rPr>
          <w:b/>
          <w:lang w:eastAsia="zh-CN"/>
        </w:rPr>
        <w:t xml:space="preserve"> over one </w:t>
      </w:r>
      <w:r>
        <w:rPr>
          <w:b/>
          <w:lang w:eastAsia="zh-CN"/>
        </w:rPr>
        <w:t xml:space="preserve">slot </w:t>
      </w:r>
      <w:r w:rsidR="00C8765C">
        <w:rPr>
          <w:b/>
          <w:lang w:eastAsia="zh-CN"/>
        </w:rPr>
        <w:t>(A1)</w:t>
      </w:r>
    </w:p>
    <w:p w14:paraId="56920438" w14:textId="30F1D24E" w:rsidR="00640AB5" w:rsidRDefault="00640AB5" w:rsidP="00640AB5">
      <w:pPr>
        <w:pStyle w:val="afa"/>
        <w:numPr>
          <w:ilvl w:val="1"/>
          <w:numId w:val="27"/>
        </w:numPr>
        <w:spacing w:before="120"/>
        <w:ind w:firstLineChars="0"/>
        <w:rPr>
          <w:b/>
          <w:lang w:eastAsia="zh-CN"/>
        </w:rPr>
      </w:pPr>
      <w:r>
        <w:rPr>
          <w:b/>
          <w:lang w:eastAsia="zh-CN"/>
        </w:rPr>
        <w:t>multiple PUSCHs over more than one slots</w:t>
      </w:r>
      <w:r w:rsidR="00C8765C">
        <w:rPr>
          <w:b/>
          <w:lang w:eastAsia="zh-CN"/>
        </w:rPr>
        <w:t xml:space="preserve"> (A2) </w:t>
      </w:r>
    </w:p>
    <w:p w14:paraId="58FD0BD0" w14:textId="77777777" w:rsidR="00640AB5" w:rsidRDefault="00640AB5" w:rsidP="00640AB5">
      <w:pPr>
        <w:pStyle w:val="afa"/>
        <w:numPr>
          <w:ilvl w:val="0"/>
          <w:numId w:val="27"/>
        </w:numPr>
        <w:spacing w:before="120"/>
        <w:ind w:firstLineChars="0"/>
        <w:rPr>
          <w:b/>
          <w:lang w:eastAsia="zh-CN"/>
        </w:rPr>
      </w:pPr>
      <w:r>
        <w:rPr>
          <w:b/>
          <w:lang w:eastAsia="zh-CN"/>
        </w:rPr>
        <w:t>per</w:t>
      </w:r>
      <w:r w:rsidRPr="00640AB5">
        <w:rPr>
          <w:b/>
          <w:lang w:eastAsia="zh-CN"/>
        </w:rPr>
        <w:t xml:space="preserve"> PUSCH (actual) repetition for</w:t>
      </w:r>
    </w:p>
    <w:p w14:paraId="0765046E" w14:textId="6D7C070D" w:rsidR="00640AB5" w:rsidRDefault="00640AB5" w:rsidP="00640AB5">
      <w:pPr>
        <w:pStyle w:val="afa"/>
        <w:numPr>
          <w:ilvl w:val="1"/>
          <w:numId w:val="27"/>
        </w:numPr>
        <w:spacing w:before="120"/>
        <w:ind w:firstLineChars="0"/>
        <w:rPr>
          <w:b/>
          <w:lang w:eastAsia="zh-CN"/>
        </w:rPr>
      </w:pPr>
      <w:r>
        <w:rPr>
          <w:b/>
          <w:lang w:eastAsia="zh-CN"/>
        </w:rPr>
        <w:t xml:space="preserve">A </w:t>
      </w:r>
      <w:r w:rsidRPr="00640AB5">
        <w:rPr>
          <w:b/>
          <w:lang w:eastAsia="zh-CN"/>
        </w:rPr>
        <w:t xml:space="preserve">PUSCH </w:t>
      </w:r>
      <w:r>
        <w:rPr>
          <w:b/>
          <w:lang w:eastAsia="zh-CN"/>
        </w:rPr>
        <w:t xml:space="preserve">transmission </w:t>
      </w:r>
      <w:r w:rsidRPr="00640AB5">
        <w:rPr>
          <w:b/>
          <w:lang w:eastAsia="zh-CN"/>
        </w:rPr>
        <w:t>with repetition type A over more than one slot.</w:t>
      </w:r>
      <w:r w:rsidR="00C8765C">
        <w:rPr>
          <w:b/>
          <w:lang w:eastAsia="zh-CN"/>
        </w:rPr>
        <w:t xml:space="preserve"> (B1)</w:t>
      </w:r>
    </w:p>
    <w:p w14:paraId="69CC9C42" w14:textId="672F5CF9" w:rsidR="00640AB5" w:rsidRDefault="00640AB5" w:rsidP="00640AB5">
      <w:pPr>
        <w:pStyle w:val="afa"/>
        <w:numPr>
          <w:ilvl w:val="1"/>
          <w:numId w:val="27"/>
        </w:numPr>
        <w:spacing w:before="120"/>
        <w:ind w:firstLineChars="0"/>
        <w:rPr>
          <w:b/>
          <w:lang w:eastAsia="zh-CN"/>
        </w:rPr>
      </w:pPr>
      <w:r>
        <w:rPr>
          <w:b/>
          <w:lang w:eastAsia="zh-CN"/>
        </w:rPr>
        <w:t xml:space="preserve">A </w:t>
      </w:r>
      <w:r>
        <w:rPr>
          <w:rFonts w:hint="eastAsia"/>
          <w:b/>
          <w:lang w:eastAsia="zh-CN"/>
        </w:rPr>
        <w:t>P</w:t>
      </w:r>
      <w:r>
        <w:rPr>
          <w:b/>
          <w:lang w:eastAsia="zh-CN"/>
        </w:rPr>
        <w:t>USCH transmission with repetition type B over one slot</w:t>
      </w:r>
      <w:r w:rsidR="00C8765C">
        <w:rPr>
          <w:b/>
          <w:lang w:eastAsia="zh-CN"/>
        </w:rPr>
        <w:t xml:space="preserve"> (B2)</w:t>
      </w:r>
    </w:p>
    <w:p w14:paraId="6234F6C7" w14:textId="57163E3E" w:rsidR="00640AB5" w:rsidRPr="00640AB5" w:rsidRDefault="00640AB5" w:rsidP="00640AB5">
      <w:pPr>
        <w:pStyle w:val="afa"/>
        <w:numPr>
          <w:ilvl w:val="1"/>
          <w:numId w:val="27"/>
        </w:numPr>
        <w:spacing w:before="120"/>
        <w:ind w:firstLineChars="0"/>
        <w:rPr>
          <w:b/>
          <w:lang w:eastAsia="zh-CN"/>
        </w:rPr>
      </w:pPr>
      <w:r>
        <w:rPr>
          <w:rFonts w:hint="eastAsia"/>
          <w:b/>
          <w:lang w:eastAsia="zh-CN"/>
        </w:rPr>
        <w:t>A</w:t>
      </w:r>
      <w:r>
        <w:rPr>
          <w:b/>
          <w:lang w:eastAsia="zh-CN"/>
        </w:rPr>
        <w:t xml:space="preserve"> PUSCH transmission with repetition type B over more than one slot</w:t>
      </w:r>
      <w:r w:rsidR="00C8765C">
        <w:rPr>
          <w:b/>
          <w:lang w:eastAsia="zh-CN"/>
        </w:rPr>
        <w:t xml:space="preserve"> (B3)</w:t>
      </w:r>
    </w:p>
    <w:p w14:paraId="530A0DD7" w14:textId="3006E2DC" w:rsidR="00640AB5" w:rsidRDefault="00640AB5" w:rsidP="00EE0CD2">
      <w:pPr>
        <w:rPr>
          <w:lang w:eastAsia="zh-CN"/>
        </w:rPr>
      </w:pPr>
    </w:p>
    <w:p w14:paraId="1339D463" w14:textId="2DDD4F69" w:rsidR="000363B9" w:rsidRDefault="000363B9" w:rsidP="00EE0CD2">
      <w:pPr>
        <w:rPr>
          <w:lang w:eastAsia="zh-CN"/>
        </w:rPr>
      </w:pPr>
      <w:r>
        <w:rPr>
          <w:rFonts w:hint="eastAsia"/>
          <w:lang w:eastAsia="zh-CN"/>
        </w:rPr>
        <w:t>H</w:t>
      </w:r>
      <w:r>
        <w:rPr>
          <w:lang w:eastAsia="zh-CN"/>
        </w:rPr>
        <w:t>owever, on whether the following specification (</w:t>
      </w:r>
      <w:r w:rsidR="00933EC1">
        <w:rPr>
          <w:lang w:eastAsia="zh-CN"/>
        </w:rPr>
        <w:t xml:space="preserve">according to alignment CR R1-2310725 </w:t>
      </w:r>
      <w:r>
        <w:rPr>
          <w:lang w:eastAsia="zh-CN"/>
        </w:rPr>
        <w:t>after RAN1#114bis</w:t>
      </w:r>
      <w:r w:rsidR="00933EC1">
        <w:rPr>
          <w:lang w:eastAsia="zh-CN"/>
        </w:rPr>
        <w:t>)</w:t>
      </w:r>
      <w:r>
        <w:rPr>
          <w:lang w:eastAsia="zh-CN"/>
        </w:rPr>
        <w:t xml:space="preserve">, companies may have different understanding, especially on the wording of “multiple slots” highlighted in green. </w:t>
      </w:r>
    </w:p>
    <w:p w14:paraId="70342120" w14:textId="2BD91E8E" w:rsidR="000363B9" w:rsidRDefault="00933EC1" w:rsidP="00EE0CD2">
      <w:pPr>
        <w:rPr>
          <w:lang w:eastAsia="zh-CN"/>
        </w:rPr>
      </w:pPr>
      <w:r w:rsidRPr="00225AA4">
        <w:rPr>
          <w:rFonts w:hint="eastAsia"/>
          <w:highlight w:val="yellow"/>
          <w:lang w:eastAsia="zh-CN"/>
        </w:rPr>
        <w:t>-</w:t>
      </w:r>
      <w:r w:rsidRPr="00225AA4">
        <w:rPr>
          <w:highlight w:val="yellow"/>
          <w:lang w:eastAsia="zh-CN"/>
        </w:rPr>
        <w:t>----------------------------------------------------------------------------------------------------------------------------------</w:t>
      </w:r>
    </w:p>
    <w:p w14:paraId="7A58D27E" w14:textId="70009B1B" w:rsidR="000363B9" w:rsidRPr="00225AA4" w:rsidRDefault="000363B9" w:rsidP="00225AA4">
      <w:pPr>
        <w:rPr>
          <w:b/>
          <w:sz w:val="32"/>
        </w:rPr>
      </w:pPr>
      <w:bookmarkStart w:id="24" w:name="_Toc12021466"/>
      <w:bookmarkStart w:id="25" w:name="_Toc20311578"/>
      <w:bookmarkStart w:id="26" w:name="_Toc26719403"/>
      <w:bookmarkStart w:id="27" w:name="_Toc29894836"/>
      <w:bookmarkStart w:id="28" w:name="_Toc29899135"/>
      <w:bookmarkStart w:id="29" w:name="_Toc29899553"/>
      <w:bookmarkStart w:id="30" w:name="_Toc29917290"/>
      <w:bookmarkStart w:id="31" w:name="_Toc36498164"/>
      <w:bookmarkStart w:id="32" w:name="_Toc45699190"/>
      <w:bookmarkStart w:id="33" w:name="_Toc145664295"/>
      <w:r w:rsidRPr="00225AA4">
        <w:rPr>
          <w:b/>
          <w:sz w:val="32"/>
        </w:rPr>
        <w:t>9</w:t>
      </w:r>
      <w:r w:rsidRPr="00225AA4">
        <w:rPr>
          <w:rFonts w:hint="eastAsia"/>
          <w:b/>
          <w:sz w:val="32"/>
        </w:rPr>
        <w:tab/>
      </w:r>
      <w:r w:rsidRPr="00225AA4">
        <w:rPr>
          <w:b/>
          <w:sz w:val="32"/>
        </w:rPr>
        <w:t>UE procedure for reporting control information</w:t>
      </w:r>
      <w:bookmarkEnd w:id="24"/>
      <w:bookmarkEnd w:id="25"/>
      <w:bookmarkEnd w:id="26"/>
      <w:bookmarkEnd w:id="27"/>
      <w:bookmarkEnd w:id="28"/>
      <w:bookmarkEnd w:id="29"/>
      <w:bookmarkEnd w:id="30"/>
      <w:bookmarkEnd w:id="31"/>
      <w:bookmarkEnd w:id="32"/>
      <w:bookmarkEnd w:id="33"/>
    </w:p>
    <w:p w14:paraId="3C902156" w14:textId="77777777" w:rsidR="000363B9" w:rsidRPr="00225AA4" w:rsidRDefault="000363B9" w:rsidP="00225AA4">
      <w:pPr>
        <w:jc w:val="center"/>
        <w:rPr>
          <w:noProof/>
          <w:color w:val="FF0000"/>
          <w:lang w:eastAsia="zh-CN"/>
        </w:rPr>
      </w:pPr>
      <w:r w:rsidRPr="00225AA4">
        <w:rPr>
          <w:noProof/>
          <w:color w:val="FF0000"/>
          <w:lang w:eastAsia="zh-CN"/>
        </w:rPr>
        <w:t>*** Unchanged text is omitted ***</w:t>
      </w:r>
    </w:p>
    <w:p w14:paraId="005BB9F0" w14:textId="7293C711" w:rsidR="000363B9" w:rsidRPr="00FB172B" w:rsidRDefault="000363B9" w:rsidP="000363B9">
      <w:pPr>
        <w:rPr>
          <w:lang w:val="en-AU"/>
        </w:rPr>
      </w:pPr>
      <w:r>
        <w:rPr>
          <w:lang w:val="en-AU"/>
        </w:rPr>
        <w:t xml:space="preserve">If a UE transmits a PUSCH over </w:t>
      </w:r>
      <w:r w:rsidRPr="00933EC1">
        <w:rPr>
          <w:highlight w:val="green"/>
          <w:lang w:val="en-AU"/>
        </w:rPr>
        <w:t>multiple slots</w:t>
      </w:r>
      <w:r>
        <w:rPr>
          <w:lang w:val="en-AU"/>
        </w:rPr>
        <w:t xml:space="preserve"> </w:t>
      </w:r>
      <w:r w:rsidRPr="00D80605">
        <w:rPr>
          <w:szCs w:val="24"/>
          <w:lang w:eastAsia="zh-CN"/>
        </w:rPr>
        <w:t xml:space="preserve">or </w:t>
      </w:r>
      <w:r w:rsidRPr="00D80605">
        <w:rPr>
          <w:rFonts w:hAnsi="Cambria Math"/>
        </w:rPr>
        <w:t xml:space="preserve">multiple PUSCHs </w:t>
      </w:r>
      <w:r w:rsidRPr="00D80605">
        <w:rPr>
          <w:szCs w:val="24"/>
          <w:lang w:eastAsia="zh-CN"/>
        </w:rPr>
        <w:t xml:space="preserve">over </w:t>
      </w:r>
      <w:r w:rsidRPr="00933EC1">
        <w:rPr>
          <w:szCs w:val="24"/>
          <w:highlight w:val="green"/>
          <w:lang w:eastAsia="zh-CN"/>
        </w:rPr>
        <w:t>multiple slots</w:t>
      </w:r>
      <w:r w:rsidRPr="00D80605">
        <w:rPr>
          <w:rFonts w:hAnsi="Cambria Math"/>
        </w:rPr>
        <w:t xml:space="preserve"> that are scheduled by a </w:t>
      </w:r>
      <w:r w:rsidRPr="00D80605">
        <w:rPr>
          <w:rFonts w:ascii="Times" w:hAnsi="Times"/>
        </w:rPr>
        <w:t>DCI format 0_1,</w:t>
      </w:r>
      <w:r>
        <w:rPr>
          <w:rFonts w:ascii="Times" w:hAnsi="Times"/>
        </w:rPr>
        <w:t xml:space="preserve"> </w:t>
      </w:r>
      <w:r>
        <w:rPr>
          <w:lang w:val="en-AU"/>
        </w:rPr>
        <w:t xml:space="preserve">and the UE would transmit a PUCCH with HARQ-ACK and/or CSI information over a single slot that overlaps with the PUSCH transmission in one or more slots </w:t>
      </w:r>
      <w:r w:rsidRPr="00933EC1">
        <w:rPr>
          <w:lang w:val="en-AU"/>
        </w:rPr>
        <w:t xml:space="preserve">of the </w:t>
      </w:r>
      <w:r w:rsidRPr="00933EC1">
        <w:rPr>
          <w:highlight w:val="green"/>
          <w:lang w:val="en-AU"/>
        </w:rPr>
        <w:t>multiple slots</w:t>
      </w:r>
      <w:r>
        <w:rPr>
          <w:lang w:val="en-AU"/>
        </w:rPr>
        <w:t xml:space="preserve">, </w:t>
      </w:r>
      <w:r w:rsidRPr="0088187E">
        <w:t>and the P</w:t>
      </w:r>
      <w:r>
        <w:t xml:space="preserve">USCH </w:t>
      </w:r>
      <w:r w:rsidRPr="00FB172B">
        <w:t>transmission</w:t>
      </w:r>
      <w:r w:rsidRPr="00D74329">
        <w:t xml:space="preserve"> </w:t>
      </w:r>
      <w:r w:rsidRPr="00B71432">
        <w:t>in the one or more slot</w:t>
      </w:r>
      <w:r w:rsidRPr="00B045BE">
        <w:t>s</w:t>
      </w:r>
      <w:r w:rsidRPr="00741EB0">
        <w:t xml:space="preserve"> fulfill</w:t>
      </w:r>
      <w:r w:rsidRPr="0057207C">
        <w:t>s the condi</w:t>
      </w:r>
      <w:r w:rsidRPr="004639E6">
        <w:t xml:space="preserve">tions </w:t>
      </w:r>
      <w:r>
        <w:t>in clause</w:t>
      </w:r>
      <w:r w:rsidRPr="004639E6">
        <w:t xml:space="preserve"> 9.2.5 for </w:t>
      </w:r>
      <w:r w:rsidRPr="00C66BB2">
        <w:t>mu</w:t>
      </w:r>
      <w:r w:rsidRPr="00687C05">
        <w:t xml:space="preserve">ltiplexing the </w:t>
      </w:r>
      <w:r w:rsidRPr="00A809F4">
        <w:t>HARQ-ACK</w:t>
      </w:r>
      <w:r w:rsidRPr="002D5E0E">
        <w:t xml:space="preserve"> </w:t>
      </w:r>
      <w:r>
        <w:rPr>
          <w:lang w:val="en-AU"/>
        </w:rPr>
        <w:t xml:space="preserve">and/or CSI </w:t>
      </w:r>
      <w:r w:rsidRPr="002D5E0E">
        <w:t>information</w:t>
      </w:r>
      <w:r w:rsidRPr="00B55A94">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w:t>
      </w:r>
      <w:r w:rsidRPr="00933EC1">
        <w:rPr>
          <w:highlight w:val="green"/>
          <w:lang w:val="en-AU"/>
        </w:rPr>
        <w:t>multiple slots</w:t>
      </w:r>
      <w:r w:rsidRPr="00FB172B">
        <w:rPr>
          <w:lang w:val="en-AU"/>
        </w:rPr>
        <w:t xml:space="preserve">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59F8C98F" w14:textId="77777777" w:rsidR="000363B9" w:rsidRPr="0028096A" w:rsidRDefault="000363B9" w:rsidP="000363B9">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t xml:space="preserve">fulfill the conditions </w:t>
      </w:r>
      <w:r>
        <w:t>in clause</w:t>
      </w:r>
      <w:r w:rsidRPr="00C06B59">
        <w:t xml:space="preserve"> 9.2.5 for multiplexing the HARQ-ACK </w:t>
      </w:r>
      <w:r w:rsidRPr="00C06B59">
        <w:rPr>
          <w:lang w:val="en-AU"/>
        </w:rPr>
        <w:t>and/or CSI information</w:t>
      </w:r>
      <w:r w:rsidRPr="00C06B59">
        <w:t xml:space="preserve">, and the UE multiplexes </w:t>
      </w:r>
      <w:r w:rsidRPr="00C06B59">
        <w:rPr>
          <w:lang w:val="en-AU"/>
        </w:rPr>
        <w:t xml:space="preserve">the HARQ-ACK and/or CSI information in the earliest actual PUSCH repetition of the PUSCH transmission that would overlap with the PUCCH </w:t>
      </w:r>
      <w:r w:rsidRPr="0028096A">
        <w:rPr>
          <w:lang w:val="en-AU"/>
        </w:rPr>
        <w:t>transmission and includes more than one symbol.</w:t>
      </w:r>
      <w:r w:rsidRPr="0028096A">
        <w:t xml:space="preserve"> </w:t>
      </w:r>
      <w:r w:rsidRPr="0028096A">
        <w:rPr>
          <w:lang w:val="en-AU"/>
        </w:rPr>
        <w:t>The UE does not expect that all actual repetitions that would overlap with the PUCCH transmission do not include more than one symbol.</w:t>
      </w:r>
    </w:p>
    <w:p w14:paraId="38595495" w14:textId="77777777" w:rsidR="000363B9" w:rsidRDefault="000363B9" w:rsidP="000363B9">
      <w:pPr>
        <w:rPr>
          <w:lang w:val="en-AU"/>
        </w:rPr>
      </w:pPr>
      <w:r w:rsidRPr="0028096A">
        <w:rPr>
          <w:lang w:val="en-AU"/>
        </w:rPr>
        <w:t xml:space="preserve">If the PUSCH transmission over the </w:t>
      </w:r>
      <w:r w:rsidRPr="00933EC1">
        <w:rPr>
          <w:highlight w:val="green"/>
          <w:lang w:val="en-AU"/>
        </w:rPr>
        <w:t>multiple slots</w:t>
      </w:r>
      <w:r w:rsidRPr="0028096A">
        <w:rPr>
          <w:lang w:val="en-AU"/>
        </w:rPr>
        <w:t xml:space="preserve"> is scheduled by a DCI format that includes a DAI field, </w:t>
      </w:r>
      <w:ins w:id="34" w:author="Aris Papasakellariou" w:date="2023-10-15T18:24:00Z">
        <w:r w:rsidRPr="0028096A">
          <w:rPr>
            <w:lang w:val="en-AU"/>
          </w:rPr>
          <w:t xml:space="preserve">or if the </w:t>
        </w:r>
        <w:r w:rsidRPr="0028096A">
          <w:rPr>
            <w:rFonts w:hAnsi="Cambria Math"/>
          </w:rPr>
          <w:t>multiple PUSCH</w:t>
        </w:r>
      </w:ins>
      <w:ins w:id="35" w:author="Aris Papasakellariou" w:date="2023-10-15T18:25:00Z">
        <w:r>
          <w:rPr>
            <w:rFonts w:hAnsi="Cambria Math"/>
          </w:rPr>
          <w:t xml:space="preserve"> transmission</w:t>
        </w:r>
      </w:ins>
      <w:ins w:id="36" w:author="Aris Papasakellariou" w:date="2023-10-15T18:24:00Z">
        <w:r w:rsidRPr="0028096A">
          <w:rPr>
            <w:rFonts w:hAnsi="Cambria Math"/>
          </w:rPr>
          <w:t xml:space="preserve">s </w:t>
        </w:r>
        <w:r w:rsidRPr="0028096A">
          <w:rPr>
            <w:szCs w:val="24"/>
            <w:lang w:eastAsia="zh-CN"/>
          </w:rPr>
          <w:t xml:space="preserve">over </w:t>
        </w:r>
      </w:ins>
      <w:ins w:id="37" w:author="Aris Papasakellariou" w:date="2023-10-15T18:25:00Z">
        <w:r w:rsidRPr="00933EC1">
          <w:rPr>
            <w:szCs w:val="24"/>
            <w:lang w:eastAsia="zh-CN"/>
          </w:rPr>
          <w:t>the</w:t>
        </w:r>
        <w:r w:rsidRPr="00933EC1">
          <w:rPr>
            <w:szCs w:val="24"/>
            <w:highlight w:val="green"/>
            <w:lang w:eastAsia="zh-CN"/>
          </w:rPr>
          <w:t xml:space="preserve"> </w:t>
        </w:r>
      </w:ins>
      <w:ins w:id="38" w:author="Aris Papasakellariou" w:date="2023-10-15T18:24:00Z">
        <w:r w:rsidRPr="00933EC1">
          <w:rPr>
            <w:szCs w:val="24"/>
            <w:highlight w:val="green"/>
            <w:lang w:eastAsia="zh-CN"/>
          </w:rPr>
          <w:t>multiple slots</w:t>
        </w:r>
        <w:r w:rsidRPr="0028096A">
          <w:rPr>
            <w:rFonts w:hAnsi="Cambria Math"/>
          </w:rPr>
          <w:t xml:space="preserve"> </w:t>
        </w:r>
        <w:r w:rsidRPr="0028096A">
          <w:t>are</w:t>
        </w:r>
        <w:r w:rsidRPr="0028096A">
          <w:rPr>
            <w:lang w:val="en-AU"/>
          </w:rPr>
          <w:t xml:space="preserve"> scheduled by a DCI format that includes a DAI field, </w:t>
        </w:r>
      </w:ins>
      <w:r w:rsidRPr="0028096A">
        <w:rPr>
          <w:lang w:val="en-AU"/>
        </w:rPr>
        <w:t xml:space="preserve">the value of the DAI field is applicable for multiplexing HARQ-ACK information in the PUSCH transmission in any slot from </w:t>
      </w:r>
      <w:r w:rsidRPr="00933EC1">
        <w:rPr>
          <w:lang w:val="en-AU"/>
        </w:rPr>
        <w:t>the</w:t>
      </w:r>
      <w:r w:rsidRPr="00933EC1">
        <w:rPr>
          <w:highlight w:val="green"/>
          <w:lang w:val="en-AU"/>
        </w:rPr>
        <w:t xml:space="preserve"> multiple slots</w:t>
      </w:r>
      <w:r w:rsidRPr="0028096A">
        <w:rPr>
          <w:lang w:val="en-AU"/>
        </w:rPr>
        <w:t xml:space="preserve"> where the UE multiplexes HARQ</w:t>
      </w:r>
      <w:r>
        <w:rPr>
          <w:lang w:val="en-AU"/>
        </w:rPr>
        <w:t>-ACK information.</w:t>
      </w:r>
    </w:p>
    <w:p w14:paraId="560EB3FD" w14:textId="77777777" w:rsidR="000363B9" w:rsidRPr="00B06CC2" w:rsidRDefault="000363B9" w:rsidP="000363B9">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proofErr w:type="spellStart"/>
      <w:r w:rsidRPr="009D5B6D">
        <w:rPr>
          <w:i/>
          <w:iCs/>
        </w:rPr>
        <w:t>ConfiguredGrantConfig</w:t>
      </w:r>
      <w:proofErr w:type="spellEnd"/>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w:t>
      </w:r>
      <w:r w:rsidRPr="00111FF6">
        <w:t xml:space="preserve">if the HARQ-ACK information and the PUSCH have same priority index, </w:t>
      </w:r>
      <w:r>
        <w:t>the UE does not transmit the PUSCH and multiplexes the HARQ-ACK information in a PUCCH transmission or in another PUSCH transmission</w:t>
      </w:r>
      <w:r w:rsidRPr="00111FF6">
        <w:t>; if the HARQ-ACK information and the PUSCH have different priority indexes, the UE does not transmit the channel with the smaller priority index</w:t>
      </w:r>
      <w:r>
        <w:t xml:space="preserve">. </w:t>
      </w:r>
    </w:p>
    <w:p w14:paraId="0D1BE547" w14:textId="77777777" w:rsidR="000363B9" w:rsidRPr="00225AA4" w:rsidRDefault="000363B9" w:rsidP="00225AA4">
      <w:pPr>
        <w:jc w:val="center"/>
        <w:rPr>
          <w:noProof/>
          <w:color w:val="FF0000"/>
          <w:lang w:eastAsia="zh-CN"/>
        </w:rPr>
      </w:pPr>
      <w:r w:rsidRPr="00225AA4">
        <w:rPr>
          <w:noProof/>
          <w:color w:val="FF0000"/>
          <w:lang w:eastAsia="zh-CN"/>
        </w:rPr>
        <w:lastRenderedPageBreak/>
        <w:t>*** Unchanged text is omitted ***</w:t>
      </w:r>
    </w:p>
    <w:p w14:paraId="5E75F447" w14:textId="6F266629" w:rsidR="007E4F0A" w:rsidRDefault="00225AA4" w:rsidP="00EE0CD2">
      <w:pPr>
        <w:rPr>
          <w:lang w:eastAsia="zh-CN"/>
        </w:rPr>
      </w:pPr>
      <w:r w:rsidRPr="00225AA4">
        <w:rPr>
          <w:rFonts w:hint="eastAsia"/>
          <w:highlight w:val="yellow"/>
          <w:lang w:eastAsia="zh-CN"/>
        </w:rPr>
        <w:t>-</w:t>
      </w:r>
      <w:r w:rsidRPr="00225AA4">
        <w:rPr>
          <w:highlight w:val="yellow"/>
          <w:lang w:eastAsia="zh-CN"/>
        </w:rPr>
        <w:t>---------------------------------------------------------------------------------------------------------------------------------</w:t>
      </w:r>
    </w:p>
    <w:p w14:paraId="6CFC20FE" w14:textId="77777777" w:rsidR="00137520" w:rsidRDefault="00137520" w:rsidP="00EE0CD2">
      <w:pPr>
        <w:rPr>
          <w:lang w:eastAsia="zh-CN"/>
        </w:rPr>
      </w:pPr>
    </w:p>
    <w:p w14:paraId="7E1F7855" w14:textId="18C8DE12" w:rsidR="00C41C3C" w:rsidRDefault="00C41C3C" w:rsidP="00EE0CD2">
      <w:pPr>
        <w:rPr>
          <w:lang w:eastAsia="zh-CN"/>
        </w:rPr>
      </w:pPr>
      <w:r>
        <w:rPr>
          <w:lang w:eastAsia="zh-CN"/>
        </w:rPr>
        <w:t>One interpretation#1</w:t>
      </w:r>
      <w:r w:rsidR="007E4F0A">
        <w:rPr>
          <w:lang w:eastAsia="zh-CN"/>
        </w:rPr>
        <w:t xml:space="preserve"> is </w:t>
      </w:r>
      <w:r>
        <w:rPr>
          <w:lang w:eastAsia="zh-CN"/>
        </w:rPr>
        <w:t xml:space="preserve">from Samsung that “multiple slots” </w:t>
      </w:r>
      <w:r w:rsidR="003E6920">
        <w:rPr>
          <w:lang w:eastAsia="zh-CN"/>
        </w:rPr>
        <w:t>implies for</w:t>
      </w:r>
      <w:r>
        <w:rPr>
          <w:lang w:eastAsia="zh-CN"/>
        </w:rPr>
        <w:t xml:space="preserve"> “one or more than one slots”.  Samsung’s T</w:t>
      </w:r>
      <w:r>
        <w:rPr>
          <w:rFonts w:hint="eastAsia"/>
          <w:lang w:eastAsia="zh-CN"/>
        </w:rPr>
        <w:t>P</w:t>
      </w:r>
      <w:r>
        <w:rPr>
          <w:lang w:eastAsia="zh-CN"/>
        </w:rPr>
        <w:t xml:space="preserve"> </w:t>
      </w:r>
      <w:r>
        <w:rPr>
          <w:rFonts w:hint="eastAsia"/>
          <w:lang w:eastAsia="zh-CN"/>
        </w:rPr>
        <w:t>only</w:t>
      </w:r>
      <w:r>
        <w:rPr>
          <w:lang w:eastAsia="zh-CN"/>
        </w:rPr>
        <w:t xml:space="preserve"> replace</w:t>
      </w:r>
      <w:r w:rsidR="003E6920">
        <w:rPr>
          <w:lang w:eastAsia="zh-CN"/>
        </w:rPr>
        <w:t>d</w:t>
      </w:r>
      <w:r>
        <w:rPr>
          <w:lang w:eastAsia="zh-CN"/>
        </w:rPr>
        <w:t xml:space="preserve"> </w:t>
      </w:r>
      <w:r w:rsidR="003E6920">
        <w:rPr>
          <w:lang w:eastAsia="zh-CN"/>
        </w:rPr>
        <w:t xml:space="preserve">one of </w:t>
      </w:r>
      <w:r>
        <w:rPr>
          <w:lang w:eastAsia="zh-CN"/>
        </w:rPr>
        <w:t>the “multiple slots” in the 3</w:t>
      </w:r>
      <w:r w:rsidRPr="00C41C3C">
        <w:rPr>
          <w:vertAlign w:val="superscript"/>
          <w:lang w:eastAsia="zh-CN"/>
        </w:rPr>
        <w:t>rd</w:t>
      </w:r>
      <w:r>
        <w:rPr>
          <w:lang w:eastAsia="zh-CN"/>
        </w:rPr>
        <w:t xml:space="preserve"> paragraph</w:t>
      </w:r>
      <w:r w:rsidR="007E4F0A">
        <w:rPr>
          <w:lang w:eastAsia="zh-CN"/>
        </w:rPr>
        <w:t xml:space="preserve"> (reproduced based on the alignment CR as below)</w:t>
      </w:r>
      <w:r>
        <w:rPr>
          <w:lang w:eastAsia="zh-CN"/>
        </w:rPr>
        <w:t>.</w:t>
      </w:r>
      <w:r w:rsidR="007E4F0A">
        <w:rPr>
          <w:lang w:eastAsia="zh-CN"/>
        </w:rPr>
        <w:t xml:space="preserve"> However, from moderator’s point of view</w:t>
      </w:r>
      <w:r w:rsidR="003E6920">
        <w:rPr>
          <w:lang w:eastAsia="zh-CN"/>
        </w:rPr>
        <w:t>,</w:t>
      </w:r>
      <w:r w:rsidR="007E4F0A">
        <w:rPr>
          <w:lang w:eastAsia="zh-CN"/>
        </w:rPr>
        <w:t xml:space="preserve"> the rest of </w:t>
      </w:r>
      <w:r w:rsidR="007E4F0A" w:rsidRPr="00137520">
        <w:rPr>
          <w:highlight w:val="green"/>
          <w:lang w:eastAsia="zh-CN"/>
        </w:rPr>
        <w:t>highlighted</w:t>
      </w:r>
      <w:r w:rsidR="007E4F0A">
        <w:rPr>
          <w:lang w:eastAsia="zh-CN"/>
        </w:rPr>
        <w:t xml:space="preserve"> places should be updated </w:t>
      </w:r>
      <w:r w:rsidR="003E6920">
        <w:rPr>
          <w:lang w:eastAsia="zh-CN"/>
        </w:rPr>
        <w:t xml:space="preserve">accordingly </w:t>
      </w:r>
      <w:r w:rsidR="007E4F0A">
        <w:rPr>
          <w:lang w:eastAsia="zh-CN"/>
        </w:rPr>
        <w:t>in order to keep consistence across paragraph</w:t>
      </w:r>
      <w:r w:rsidR="003E6920">
        <w:rPr>
          <w:lang w:eastAsia="zh-CN"/>
        </w:rPr>
        <w:t>s</w:t>
      </w:r>
      <w:r w:rsidR="007E4F0A">
        <w:rPr>
          <w:lang w:eastAsia="zh-CN"/>
        </w:rPr>
        <w:t>.</w:t>
      </w:r>
    </w:p>
    <w:p w14:paraId="301B4BC7" w14:textId="0FA4B1CB" w:rsidR="007E4F0A" w:rsidRDefault="007E4F0A" w:rsidP="00EE0CD2">
      <w:pPr>
        <w:rPr>
          <w:lang w:eastAsia="zh-CN"/>
        </w:rPr>
      </w:pPr>
      <w:r w:rsidRPr="00823491">
        <w:rPr>
          <w:rFonts w:hint="eastAsia"/>
          <w:highlight w:val="yellow"/>
          <w:lang w:eastAsia="zh-CN"/>
        </w:rPr>
        <w:t>-</w:t>
      </w:r>
      <w:r w:rsidRPr="00823491">
        <w:rPr>
          <w:highlight w:val="yellow"/>
          <w:lang w:eastAsia="zh-CN"/>
        </w:rPr>
        <w:t xml:space="preserve">------------------------------ </w:t>
      </w:r>
      <w:r w:rsidR="00137520">
        <w:rPr>
          <w:highlight w:val="yellow"/>
          <w:lang w:eastAsia="zh-CN"/>
        </w:rPr>
        <w:t xml:space="preserve">start of </w:t>
      </w:r>
      <w:r w:rsidRPr="00823491">
        <w:rPr>
          <w:highlight w:val="yellow"/>
          <w:lang w:eastAsia="zh-CN"/>
        </w:rPr>
        <w:t>TP#1 ----------------------------------------------</w:t>
      </w:r>
      <w:r w:rsidR="00137520">
        <w:rPr>
          <w:highlight w:val="yellow"/>
          <w:lang w:eastAsia="zh-CN"/>
        </w:rPr>
        <w:t>-------------------------------------</w:t>
      </w:r>
    </w:p>
    <w:p w14:paraId="40AFD2EB" w14:textId="77777777" w:rsidR="00137520" w:rsidRPr="00225AA4" w:rsidRDefault="00137520" w:rsidP="00137520">
      <w:pPr>
        <w:rPr>
          <w:b/>
          <w:sz w:val="32"/>
        </w:rPr>
      </w:pPr>
      <w:r w:rsidRPr="00225AA4">
        <w:rPr>
          <w:b/>
          <w:sz w:val="32"/>
        </w:rPr>
        <w:t>9</w:t>
      </w:r>
      <w:r w:rsidRPr="00225AA4">
        <w:rPr>
          <w:rFonts w:hint="eastAsia"/>
          <w:b/>
          <w:sz w:val="32"/>
        </w:rPr>
        <w:tab/>
      </w:r>
      <w:r w:rsidRPr="00225AA4">
        <w:rPr>
          <w:b/>
          <w:sz w:val="32"/>
        </w:rPr>
        <w:t>UE procedure for reporting control information</w:t>
      </w:r>
    </w:p>
    <w:p w14:paraId="343B4EA0" w14:textId="77777777" w:rsidR="00137520" w:rsidRPr="00225AA4" w:rsidRDefault="00137520" w:rsidP="00137520">
      <w:pPr>
        <w:jc w:val="center"/>
        <w:rPr>
          <w:noProof/>
          <w:color w:val="FF0000"/>
          <w:lang w:eastAsia="zh-CN"/>
        </w:rPr>
      </w:pPr>
      <w:r w:rsidRPr="00225AA4">
        <w:rPr>
          <w:noProof/>
          <w:color w:val="FF0000"/>
          <w:lang w:eastAsia="zh-CN"/>
        </w:rPr>
        <w:t>*** Unchanged text is omitted ***</w:t>
      </w:r>
    </w:p>
    <w:p w14:paraId="2AA623DF" w14:textId="13461032" w:rsidR="003E6920" w:rsidRPr="00FB172B" w:rsidRDefault="003E6920" w:rsidP="003E6920">
      <w:pPr>
        <w:rPr>
          <w:lang w:val="en-AU"/>
        </w:rPr>
      </w:pPr>
      <w:r>
        <w:rPr>
          <w:lang w:val="en-AU"/>
        </w:rPr>
        <w:t xml:space="preserve">If a UE transmits a PUSCH over </w:t>
      </w:r>
      <w:r w:rsidRPr="00933EC1">
        <w:rPr>
          <w:highlight w:val="green"/>
          <w:lang w:val="en-AU"/>
        </w:rPr>
        <w:t>multiple slots</w:t>
      </w:r>
      <w:r>
        <w:rPr>
          <w:lang w:val="en-AU"/>
        </w:rPr>
        <w:t xml:space="preserve"> </w:t>
      </w:r>
      <w:r w:rsidRPr="00D80605">
        <w:rPr>
          <w:szCs w:val="24"/>
          <w:lang w:eastAsia="zh-CN"/>
        </w:rPr>
        <w:t xml:space="preserve">or </w:t>
      </w:r>
      <w:r w:rsidRPr="00D80605">
        <w:rPr>
          <w:rFonts w:hAnsi="Cambria Math"/>
        </w:rPr>
        <w:t xml:space="preserve">multiple PUSCHs </w:t>
      </w:r>
      <w:r w:rsidRPr="00D80605">
        <w:rPr>
          <w:szCs w:val="24"/>
          <w:lang w:eastAsia="zh-CN"/>
        </w:rPr>
        <w:t xml:space="preserve">over </w:t>
      </w:r>
      <w:r w:rsidRPr="00933EC1">
        <w:rPr>
          <w:szCs w:val="24"/>
          <w:highlight w:val="green"/>
          <w:lang w:eastAsia="zh-CN"/>
        </w:rPr>
        <w:t>multiple slots</w:t>
      </w:r>
      <w:r w:rsidRPr="00D80605">
        <w:rPr>
          <w:rFonts w:hAnsi="Cambria Math"/>
        </w:rPr>
        <w:t xml:space="preserve"> that are scheduled by a </w:t>
      </w:r>
      <w:r w:rsidRPr="00D80605">
        <w:rPr>
          <w:rFonts w:ascii="Times" w:hAnsi="Times"/>
        </w:rPr>
        <w:t>DCI format 0_1,</w:t>
      </w:r>
      <w:r>
        <w:rPr>
          <w:rFonts w:ascii="Times" w:hAnsi="Times"/>
        </w:rPr>
        <w:t xml:space="preserve"> </w:t>
      </w:r>
      <w:r>
        <w:rPr>
          <w:lang w:val="en-AU"/>
        </w:rPr>
        <w:t xml:space="preserve">and the UE would transmit a PUCCH with HARQ-ACK and/or CSI information over a single slot that overlaps with the PUSCH transmission in one or more slots </w:t>
      </w:r>
      <w:r w:rsidRPr="00933EC1">
        <w:rPr>
          <w:lang w:val="en-AU"/>
        </w:rPr>
        <w:t xml:space="preserve">of the </w:t>
      </w:r>
      <w:r w:rsidRPr="00933EC1">
        <w:rPr>
          <w:highlight w:val="green"/>
          <w:lang w:val="en-AU"/>
        </w:rPr>
        <w:t>multiple slots</w:t>
      </w:r>
      <w:r>
        <w:rPr>
          <w:lang w:val="en-AU"/>
        </w:rPr>
        <w:t xml:space="preserve">, </w:t>
      </w:r>
      <w:r w:rsidRPr="0088187E">
        <w:t>and the P</w:t>
      </w:r>
      <w:r>
        <w:t xml:space="preserve">USCH </w:t>
      </w:r>
      <w:r w:rsidRPr="00FB172B">
        <w:t>transmission</w:t>
      </w:r>
      <w:r w:rsidRPr="00D74329">
        <w:t xml:space="preserve"> </w:t>
      </w:r>
      <w:r w:rsidRPr="00B71432">
        <w:t>in the one or more slot</w:t>
      </w:r>
      <w:r w:rsidRPr="00B045BE">
        <w:t>s</w:t>
      </w:r>
      <w:r w:rsidRPr="00741EB0">
        <w:t xml:space="preserve"> fulfill</w:t>
      </w:r>
      <w:r w:rsidRPr="0057207C">
        <w:t>s the condi</w:t>
      </w:r>
      <w:r w:rsidRPr="004639E6">
        <w:t xml:space="preserve">tions </w:t>
      </w:r>
      <w:r>
        <w:t>in clause</w:t>
      </w:r>
      <w:r w:rsidRPr="004639E6">
        <w:t xml:space="preserve"> 9.2.5 for </w:t>
      </w:r>
      <w:r w:rsidRPr="00C66BB2">
        <w:t>mu</w:t>
      </w:r>
      <w:r w:rsidRPr="00687C05">
        <w:t xml:space="preserve">ltiplexing the </w:t>
      </w:r>
      <w:r w:rsidRPr="00A809F4">
        <w:t>HARQ-ACK</w:t>
      </w:r>
      <w:r w:rsidRPr="002D5E0E">
        <w:t xml:space="preserve"> </w:t>
      </w:r>
      <w:r>
        <w:rPr>
          <w:lang w:val="en-AU"/>
        </w:rPr>
        <w:t xml:space="preserve">and/or CSI </w:t>
      </w:r>
      <w:r w:rsidRPr="002D5E0E">
        <w:t>information</w:t>
      </w:r>
      <w:r w:rsidRPr="00B55A94">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w:t>
      </w:r>
      <w:r w:rsidRPr="00933EC1">
        <w:rPr>
          <w:highlight w:val="green"/>
          <w:lang w:val="en-AU"/>
        </w:rPr>
        <w:t>multiple slots</w:t>
      </w:r>
      <w:r w:rsidRPr="00FB172B">
        <w:rPr>
          <w:lang w:val="en-AU"/>
        </w:rPr>
        <w:t xml:space="preserve">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42BAE11A" w14:textId="77777777" w:rsidR="003E6920" w:rsidRPr="0028096A" w:rsidRDefault="003E6920" w:rsidP="003E6920">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t xml:space="preserve">fulfill the conditions </w:t>
      </w:r>
      <w:r>
        <w:t>in clause</w:t>
      </w:r>
      <w:r w:rsidRPr="00C06B59">
        <w:t xml:space="preserve"> 9.2.5 for multiplexing the HARQ-ACK </w:t>
      </w:r>
      <w:r w:rsidRPr="00C06B59">
        <w:rPr>
          <w:lang w:val="en-AU"/>
        </w:rPr>
        <w:t>and/or CSI information</w:t>
      </w:r>
      <w:r w:rsidRPr="00C06B59">
        <w:t xml:space="preserve">, and the UE multiplexes </w:t>
      </w:r>
      <w:r w:rsidRPr="00C06B59">
        <w:rPr>
          <w:lang w:val="en-AU"/>
        </w:rPr>
        <w:t xml:space="preserve">the HARQ-ACK and/or CSI information in the earliest actual PUSCH repetition of the PUSCH transmission that would overlap with the PUCCH </w:t>
      </w:r>
      <w:r w:rsidRPr="0028096A">
        <w:rPr>
          <w:lang w:val="en-AU"/>
        </w:rPr>
        <w:t>transmission and includes more than one symbol.</w:t>
      </w:r>
      <w:r w:rsidRPr="0028096A">
        <w:t xml:space="preserve"> </w:t>
      </w:r>
      <w:r w:rsidRPr="0028096A">
        <w:rPr>
          <w:lang w:val="en-AU"/>
        </w:rPr>
        <w:t>The UE does not expect that all actual repetitions that would overlap with the PUCCH transmission do not include more than one symbol.</w:t>
      </w:r>
    </w:p>
    <w:p w14:paraId="5AE5DE09" w14:textId="58B463D4" w:rsidR="007E4F0A" w:rsidRDefault="007E4F0A" w:rsidP="00EE0CD2">
      <w:pPr>
        <w:rPr>
          <w:lang w:val="en-AU"/>
        </w:rPr>
      </w:pPr>
      <w:r w:rsidRPr="0028096A">
        <w:rPr>
          <w:lang w:val="en-AU"/>
        </w:rPr>
        <w:t>If the PUSCH transmission</w:t>
      </w:r>
      <w:ins w:id="39" w:author="Zhangjiayin" w:date="2023-11-15T22:15:00Z">
        <w:r>
          <w:rPr>
            <w:lang w:val="en-AU"/>
          </w:rPr>
          <w:t xml:space="preserve">s </w:t>
        </w:r>
      </w:ins>
      <w:ins w:id="40" w:author="Zhangjiayin" w:date="2023-11-15T22:16:00Z">
        <w:r>
          <w:rPr>
            <w:lang w:val="en-AU"/>
          </w:rPr>
          <w:t>or repetition</w:t>
        </w:r>
      </w:ins>
      <w:ins w:id="41" w:author="Zhangjiayin" w:date="2023-11-15T22:42:00Z">
        <w:r w:rsidR="003E6920">
          <w:rPr>
            <w:lang w:val="en-AU"/>
          </w:rPr>
          <w:t>s</w:t>
        </w:r>
      </w:ins>
      <w:r w:rsidRPr="0028096A">
        <w:rPr>
          <w:lang w:val="en-AU"/>
        </w:rPr>
        <w:t xml:space="preserve"> over the </w:t>
      </w:r>
      <w:del w:id="42" w:author="Zhangjiayin" w:date="2023-11-15T22:16:00Z">
        <w:r w:rsidRPr="003E6920" w:rsidDel="007E4F0A">
          <w:rPr>
            <w:highlight w:val="green"/>
            <w:lang w:val="en-AU"/>
          </w:rPr>
          <w:delText>multiple</w:delText>
        </w:r>
      </w:del>
      <w:r w:rsidRPr="007E4F0A">
        <w:rPr>
          <w:lang w:val="en-AU"/>
        </w:rPr>
        <w:t xml:space="preserve"> </w:t>
      </w:r>
      <w:ins w:id="43" w:author="Zhangjiayin" w:date="2023-11-15T22:17:00Z">
        <w:r>
          <w:rPr>
            <w:lang w:val="en-AU"/>
          </w:rPr>
          <w:t>one or more than one</w:t>
        </w:r>
        <w:r w:rsidRPr="007E4F0A">
          <w:rPr>
            <w:lang w:val="en-AU"/>
          </w:rPr>
          <w:t xml:space="preserve"> </w:t>
        </w:r>
      </w:ins>
      <w:proofErr w:type="spellStart"/>
      <w:r w:rsidRPr="003E6920">
        <w:rPr>
          <w:highlight w:val="green"/>
          <w:lang w:val="en-AU"/>
        </w:rPr>
        <w:t>slots</w:t>
      </w:r>
      <w:del w:id="44" w:author="Zhangjiayin" w:date="2023-11-15T22:16:00Z">
        <w:r w:rsidRPr="0028096A" w:rsidDel="007E4F0A">
          <w:rPr>
            <w:lang w:val="en-AU"/>
          </w:rPr>
          <w:delText xml:space="preserve"> is </w:delText>
        </w:r>
      </w:del>
      <w:ins w:id="45" w:author="Zhangjiayin" w:date="2023-11-15T22:16:00Z">
        <w:r>
          <w:rPr>
            <w:lang w:val="en-AU"/>
          </w:rPr>
          <w:t>are</w:t>
        </w:r>
        <w:proofErr w:type="spellEnd"/>
        <w:r w:rsidRPr="0028096A">
          <w:rPr>
            <w:lang w:val="en-AU"/>
          </w:rPr>
          <w:t xml:space="preserve"> </w:t>
        </w:r>
      </w:ins>
      <w:r w:rsidRPr="0028096A">
        <w:rPr>
          <w:lang w:val="en-AU"/>
        </w:rPr>
        <w:t xml:space="preserve">scheduled by a DCI format that includes a DAI field, </w:t>
      </w:r>
      <w:ins w:id="46" w:author="Aris Papasakellariou" w:date="2023-10-15T18:24:00Z">
        <w:del w:id="47" w:author="Zhangjiayin" w:date="2023-11-15T22:17:00Z">
          <w:r w:rsidRPr="0028096A" w:rsidDel="007E4F0A">
            <w:rPr>
              <w:lang w:val="en-AU"/>
            </w:rPr>
            <w:delText xml:space="preserve">or if the </w:delText>
          </w:r>
          <w:r w:rsidRPr="0028096A" w:rsidDel="007E4F0A">
            <w:rPr>
              <w:rFonts w:hAnsi="Cambria Math"/>
            </w:rPr>
            <w:delText>multiple PUSCH</w:delText>
          </w:r>
        </w:del>
      </w:ins>
      <w:ins w:id="48" w:author="Aris Papasakellariou" w:date="2023-10-15T18:25:00Z">
        <w:del w:id="49" w:author="Zhangjiayin" w:date="2023-11-15T22:17:00Z">
          <w:r w:rsidDel="007E4F0A">
            <w:rPr>
              <w:rFonts w:hAnsi="Cambria Math"/>
            </w:rPr>
            <w:delText xml:space="preserve"> transmission</w:delText>
          </w:r>
        </w:del>
      </w:ins>
      <w:ins w:id="50" w:author="Aris Papasakellariou" w:date="2023-10-15T18:24:00Z">
        <w:del w:id="51" w:author="Zhangjiayin" w:date="2023-11-15T22:17:00Z">
          <w:r w:rsidRPr="0028096A" w:rsidDel="007E4F0A">
            <w:rPr>
              <w:rFonts w:hAnsi="Cambria Math"/>
            </w:rPr>
            <w:delText xml:space="preserve">s </w:delText>
          </w:r>
          <w:r w:rsidRPr="0028096A" w:rsidDel="007E4F0A">
            <w:rPr>
              <w:szCs w:val="24"/>
              <w:lang w:eastAsia="zh-CN"/>
            </w:rPr>
            <w:delText xml:space="preserve">over </w:delText>
          </w:r>
        </w:del>
      </w:ins>
      <w:ins w:id="52" w:author="Aris Papasakellariou" w:date="2023-10-15T18:25:00Z">
        <w:del w:id="53" w:author="Zhangjiayin" w:date="2023-11-15T22:17:00Z">
          <w:r w:rsidRPr="00933EC1" w:rsidDel="007E4F0A">
            <w:rPr>
              <w:szCs w:val="24"/>
              <w:lang w:eastAsia="zh-CN"/>
            </w:rPr>
            <w:delText>the</w:delText>
          </w:r>
          <w:r w:rsidRPr="007E4F0A" w:rsidDel="007E4F0A">
            <w:rPr>
              <w:szCs w:val="24"/>
              <w:lang w:eastAsia="zh-CN"/>
            </w:rPr>
            <w:delText xml:space="preserve"> </w:delText>
          </w:r>
        </w:del>
      </w:ins>
      <w:ins w:id="54" w:author="Aris Papasakellariou" w:date="2023-10-15T18:24:00Z">
        <w:del w:id="55" w:author="Zhangjiayin" w:date="2023-11-15T22:17:00Z">
          <w:r w:rsidRPr="003E6920" w:rsidDel="007E4F0A">
            <w:rPr>
              <w:szCs w:val="24"/>
              <w:highlight w:val="green"/>
              <w:lang w:eastAsia="zh-CN"/>
            </w:rPr>
            <w:delText>multiple slots</w:delText>
          </w:r>
          <w:r w:rsidRPr="0028096A" w:rsidDel="007E4F0A">
            <w:rPr>
              <w:rFonts w:hAnsi="Cambria Math"/>
            </w:rPr>
            <w:delText xml:space="preserve"> </w:delText>
          </w:r>
          <w:r w:rsidRPr="0028096A" w:rsidDel="007E4F0A">
            <w:delText>are</w:delText>
          </w:r>
          <w:r w:rsidRPr="0028096A" w:rsidDel="007E4F0A">
            <w:rPr>
              <w:lang w:val="en-AU"/>
            </w:rPr>
            <w:delText xml:space="preserve"> scheduled by a DCI format that includes a DAI field, </w:delText>
          </w:r>
        </w:del>
      </w:ins>
      <w:r w:rsidRPr="0028096A">
        <w:rPr>
          <w:lang w:val="en-AU"/>
        </w:rPr>
        <w:t xml:space="preserve">the value of the DAI field is applicable for multiplexing HARQ-ACK information in </w:t>
      </w:r>
      <w:del w:id="56" w:author="Zhangjiayin" w:date="2023-11-15T22:18:00Z">
        <w:r w:rsidRPr="0028096A" w:rsidDel="007E4F0A">
          <w:rPr>
            <w:lang w:val="en-AU"/>
          </w:rPr>
          <w:delText xml:space="preserve">the </w:delText>
        </w:r>
      </w:del>
      <w:ins w:id="57" w:author="Zhangjiayin" w:date="2023-11-15T22:18:00Z">
        <w:r>
          <w:rPr>
            <w:lang w:val="en-AU"/>
          </w:rPr>
          <w:t>any</w:t>
        </w:r>
        <w:r w:rsidRPr="0028096A">
          <w:rPr>
            <w:lang w:val="en-AU"/>
          </w:rPr>
          <w:t xml:space="preserve"> </w:t>
        </w:r>
      </w:ins>
      <w:r w:rsidRPr="0028096A">
        <w:rPr>
          <w:lang w:val="en-AU"/>
        </w:rPr>
        <w:t xml:space="preserve">PUSCH transmission </w:t>
      </w:r>
      <w:ins w:id="58" w:author="Zhangjiayin" w:date="2023-11-15T22:18:00Z">
        <w:r>
          <w:rPr>
            <w:lang w:val="en-AU"/>
          </w:rPr>
          <w:t xml:space="preserve">or repetition </w:t>
        </w:r>
      </w:ins>
      <w:r w:rsidRPr="0028096A">
        <w:rPr>
          <w:lang w:val="en-AU"/>
        </w:rPr>
        <w:t xml:space="preserve">in any slot from </w:t>
      </w:r>
      <w:r w:rsidRPr="00933EC1">
        <w:rPr>
          <w:lang w:val="en-AU"/>
        </w:rPr>
        <w:t>the</w:t>
      </w:r>
      <w:r w:rsidRPr="007E4F0A">
        <w:rPr>
          <w:lang w:val="en-AU"/>
        </w:rPr>
        <w:t xml:space="preserve"> </w:t>
      </w:r>
      <w:r w:rsidRPr="003E6920">
        <w:rPr>
          <w:highlight w:val="green"/>
          <w:lang w:val="en-AU"/>
        </w:rPr>
        <w:t>multiple slots</w:t>
      </w:r>
      <w:r w:rsidRPr="0028096A">
        <w:rPr>
          <w:lang w:val="en-AU"/>
        </w:rPr>
        <w:t xml:space="preserve"> where the UE multiplexes HARQ</w:t>
      </w:r>
      <w:r>
        <w:rPr>
          <w:lang w:val="en-AU"/>
        </w:rPr>
        <w:t>-ACK information.</w:t>
      </w:r>
    </w:p>
    <w:p w14:paraId="1B669795" w14:textId="49D1E141" w:rsidR="00137520" w:rsidRDefault="00137520" w:rsidP="00137520">
      <w:pPr>
        <w:jc w:val="center"/>
        <w:rPr>
          <w:lang w:eastAsia="zh-CN"/>
        </w:rPr>
      </w:pPr>
      <w:r w:rsidRPr="00225AA4">
        <w:rPr>
          <w:noProof/>
          <w:color w:val="FF0000"/>
          <w:lang w:eastAsia="zh-CN"/>
        </w:rPr>
        <w:t>*** Unchanged text is omitted ***</w:t>
      </w:r>
    </w:p>
    <w:p w14:paraId="2FF5A861" w14:textId="5D43BDAE" w:rsidR="007E4F0A" w:rsidRDefault="007E4F0A" w:rsidP="00EE0CD2">
      <w:pPr>
        <w:rPr>
          <w:lang w:eastAsia="zh-CN"/>
        </w:rPr>
      </w:pPr>
      <w:r w:rsidRPr="00823491">
        <w:rPr>
          <w:rFonts w:hint="eastAsia"/>
          <w:highlight w:val="yellow"/>
          <w:lang w:eastAsia="zh-CN"/>
        </w:rPr>
        <w:t>-</w:t>
      </w:r>
      <w:r w:rsidRPr="00823491">
        <w:rPr>
          <w:highlight w:val="yellow"/>
          <w:lang w:eastAsia="zh-CN"/>
        </w:rPr>
        <w:t>------------------------------------------</w:t>
      </w:r>
      <w:r w:rsidR="00137520">
        <w:rPr>
          <w:highlight w:val="yellow"/>
          <w:lang w:eastAsia="zh-CN"/>
        </w:rPr>
        <w:t>end of TP1</w:t>
      </w:r>
      <w:r w:rsidRPr="00823491">
        <w:rPr>
          <w:highlight w:val="yellow"/>
          <w:lang w:eastAsia="zh-CN"/>
        </w:rPr>
        <w:t>------------------------------------------------------------</w:t>
      </w:r>
      <w:r w:rsidR="00137520">
        <w:rPr>
          <w:highlight w:val="yellow"/>
          <w:lang w:eastAsia="zh-CN"/>
        </w:rPr>
        <w:t>--------------</w:t>
      </w:r>
    </w:p>
    <w:p w14:paraId="266C6D75" w14:textId="77777777" w:rsidR="007E4F0A" w:rsidRDefault="007E4F0A" w:rsidP="00EE0CD2">
      <w:pPr>
        <w:rPr>
          <w:lang w:eastAsia="zh-CN"/>
        </w:rPr>
      </w:pPr>
    </w:p>
    <w:p w14:paraId="0B7FB3BA" w14:textId="31EEFA75" w:rsidR="00933EC1" w:rsidRDefault="00C41C3C" w:rsidP="00EE0CD2">
      <w:pPr>
        <w:rPr>
          <w:lang w:eastAsia="zh-CN"/>
        </w:rPr>
      </w:pPr>
      <w:r>
        <w:rPr>
          <w:lang w:eastAsia="zh-CN"/>
        </w:rPr>
        <w:t>The other interpretation#2</w:t>
      </w:r>
      <w:r w:rsidR="007E4F0A">
        <w:rPr>
          <w:lang w:eastAsia="zh-CN"/>
        </w:rPr>
        <w:t xml:space="preserve"> is </w:t>
      </w:r>
      <w:r>
        <w:rPr>
          <w:lang w:eastAsia="zh-CN"/>
        </w:rPr>
        <w:t>from Ericsson</w:t>
      </w:r>
      <w:r w:rsidR="007E4F0A">
        <w:rPr>
          <w:lang w:eastAsia="zh-CN"/>
        </w:rPr>
        <w:t xml:space="preserve"> and </w:t>
      </w:r>
      <w:r w:rsidR="00225AA4">
        <w:rPr>
          <w:lang w:eastAsia="zh-CN"/>
        </w:rPr>
        <w:t>also moderator</w:t>
      </w:r>
      <w:r>
        <w:rPr>
          <w:lang w:eastAsia="zh-CN"/>
        </w:rPr>
        <w:t xml:space="preserve"> that “multiple slots” </w:t>
      </w:r>
      <w:r w:rsidR="003E6920">
        <w:rPr>
          <w:lang w:eastAsia="zh-CN"/>
        </w:rPr>
        <w:t>implies only for</w:t>
      </w:r>
      <w:r>
        <w:rPr>
          <w:lang w:eastAsia="zh-CN"/>
        </w:rPr>
        <w:t xml:space="preserve"> “more than one slots”.</w:t>
      </w:r>
      <w:r w:rsidR="007E4F0A">
        <w:rPr>
          <w:lang w:eastAsia="zh-CN"/>
        </w:rPr>
        <w:t xml:space="preserve"> </w:t>
      </w:r>
      <w:r w:rsidR="00823491">
        <w:rPr>
          <w:lang w:eastAsia="zh-CN"/>
        </w:rPr>
        <w:t xml:space="preserve"> </w:t>
      </w:r>
      <w:r w:rsidR="007E4F0A">
        <w:rPr>
          <w:lang w:eastAsia="zh-CN"/>
        </w:rPr>
        <w:t xml:space="preserve">In such case, </w:t>
      </w:r>
      <w:r>
        <w:rPr>
          <w:lang w:eastAsia="zh-CN"/>
        </w:rPr>
        <w:t>the A2 and B2 (corresponding case 2 and case 1 in Samsung’s response) is missing.</w:t>
      </w:r>
      <w:r w:rsidR="00823491">
        <w:rPr>
          <w:lang w:eastAsia="zh-CN"/>
        </w:rPr>
        <w:t xml:space="preserve"> The corresponding TP#2 are as following</w:t>
      </w:r>
    </w:p>
    <w:p w14:paraId="356F747F" w14:textId="2B685991" w:rsidR="00823491" w:rsidRDefault="00823491" w:rsidP="00823491">
      <w:pPr>
        <w:rPr>
          <w:highlight w:val="yellow"/>
          <w:lang w:eastAsia="zh-CN"/>
        </w:rPr>
      </w:pPr>
      <w:r w:rsidRPr="00823491">
        <w:rPr>
          <w:rFonts w:hint="eastAsia"/>
          <w:highlight w:val="yellow"/>
          <w:lang w:eastAsia="zh-CN"/>
        </w:rPr>
        <w:t>-</w:t>
      </w:r>
      <w:r w:rsidRPr="00823491">
        <w:rPr>
          <w:highlight w:val="yellow"/>
          <w:lang w:eastAsia="zh-CN"/>
        </w:rPr>
        <w:t>------------------------------</w:t>
      </w:r>
      <w:r w:rsidR="00137520">
        <w:rPr>
          <w:highlight w:val="yellow"/>
          <w:lang w:eastAsia="zh-CN"/>
        </w:rPr>
        <w:t>-----------------------</w:t>
      </w:r>
      <w:r w:rsidRPr="00823491">
        <w:rPr>
          <w:highlight w:val="yellow"/>
          <w:lang w:eastAsia="zh-CN"/>
        </w:rPr>
        <w:t xml:space="preserve"> </w:t>
      </w:r>
      <w:r w:rsidR="00137520">
        <w:rPr>
          <w:highlight w:val="yellow"/>
          <w:lang w:eastAsia="zh-CN"/>
        </w:rPr>
        <w:t xml:space="preserve">start of </w:t>
      </w:r>
      <w:r w:rsidRPr="00823491">
        <w:rPr>
          <w:highlight w:val="yellow"/>
          <w:lang w:eastAsia="zh-CN"/>
        </w:rPr>
        <w:t>TP#</w:t>
      </w:r>
      <w:r>
        <w:rPr>
          <w:highlight w:val="yellow"/>
          <w:lang w:eastAsia="zh-CN"/>
        </w:rPr>
        <w:t>2</w:t>
      </w:r>
      <w:r w:rsidRPr="00823491">
        <w:rPr>
          <w:highlight w:val="yellow"/>
          <w:lang w:eastAsia="zh-CN"/>
        </w:rPr>
        <w:t xml:space="preserve"> ----------------------------------------------</w:t>
      </w:r>
      <w:r w:rsidR="00137520">
        <w:rPr>
          <w:highlight w:val="yellow"/>
          <w:lang w:eastAsia="zh-CN"/>
        </w:rPr>
        <w:t>-------------</w:t>
      </w:r>
    </w:p>
    <w:p w14:paraId="74FF5DF8" w14:textId="24A5AA8A" w:rsidR="00823491" w:rsidRPr="00FB172B" w:rsidRDefault="00823491" w:rsidP="00823491">
      <w:pPr>
        <w:rPr>
          <w:lang w:val="en-AU"/>
        </w:rPr>
      </w:pPr>
      <w:r w:rsidRPr="003E6920">
        <w:rPr>
          <w:lang w:val="en-AU"/>
        </w:rPr>
        <w:t xml:space="preserve">If a UE transmits a PUSCH over </w:t>
      </w:r>
      <w:r w:rsidRPr="003E6920">
        <w:rPr>
          <w:highlight w:val="green"/>
          <w:lang w:val="en-AU"/>
        </w:rPr>
        <w:t>multiple slots</w:t>
      </w:r>
      <w:r w:rsidRPr="003E6920">
        <w:rPr>
          <w:lang w:val="en-AU"/>
        </w:rPr>
        <w:t xml:space="preserve"> </w:t>
      </w:r>
      <w:r w:rsidRPr="003E6920">
        <w:rPr>
          <w:szCs w:val="24"/>
          <w:lang w:eastAsia="zh-CN"/>
        </w:rPr>
        <w:t xml:space="preserve">or </w:t>
      </w:r>
      <w:r w:rsidRPr="003E6920">
        <w:rPr>
          <w:rFonts w:hAnsi="Cambria Math"/>
        </w:rPr>
        <w:t xml:space="preserve">multiple PUSCHs </w:t>
      </w:r>
      <w:r w:rsidRPr="003E6920">
        <w:rPr>
          <w:szCs w:val="24"/>
          <w:lang w:eastAsia="zh-CN"/>
        </w:rPr>
        <w:t xml:space="preserve">over </w:t>
      </w:r>
      <w:ins w:id="59" w:author="Zhangjiayin" w:date="2023-11-15T22:24:00Z">
        <w:r w:rsidRPr="003E6920">
          <w:rPr>
            <w:szCs w:val="24"/>
            <w:lang w:eastAsia="zh-CN"/>
          </w:rPr>
          <w:t xml:space="preserve">one or </w:t>
        </w:r>
      </w:ins>
      <w:r w:rsidRPr="003E6920">
        <w:rPr>
          <w:szCs w:val="24"/>
          <w:highlight w:val="green"/>
          <w:lang w:eastAsia="zh-CN"/>
        </w:rPr>
        <w:t>multiple slots</w:t>
      </w:r>
      <w:r w:rsidRPr="003E6920">
        <w:rPr>
          <w:rFonts w:hAnsi="Cambria Math"/>
        </w:rPr>
        <w:t xml:space="preserve"> that are scheduled by a </w:t>
      </w:r>
      <w:r w:rsidRPr="00225AA4">
        <w:rPr>
          <w:rFonts w:ascii="Times" w:hAnsi="Times"/>
        </w:rPr>
        <w:t xml:space="preserve">DCI format 0_1, </w:t>
      </w:r>
      <w:r w:rsidRPr="00225AA4">
        <w:rPr>
          <w:lang w:val="en-AU"/>
        </w:rPr>
        <w:t xml:space="preserve">and the UE would transmit a PUCCH with HARQ-ACK and/or CSI information over a single slot that overlaps with the PUSCH transmission in </w:t>
      </w:r>
      <w:ins w:id="60" w:author="Zhangjiayin" w:date="2023-11-16T11:00:00Z">
        <w:r w:rsidR="0052632C">
          <w:rPr>
            <w:lang w:val="en-AU"/>
          </w:rPr>
          <w:t xml:space="preserve">the </w:t>
        </w:r>
      </w:ins>
      <w:r w:rsidRPr="00225AA4">
        <w:rPr>
          <w:lang w:val="en-AU"/>
        </w:rPr>
        <w:t>one or more slots</w:t>
      </w:r>
      <w:del w:id="61" w:author="Zhangjiayin" w:date="2023-11-16T10:59:00Z">
        <w:r w:rsidRPr="00225AA4" w:rsidDel="00F51359">
          <w:rPr>
            <w:lang w:val="en-AU"/>
          </w:rPr>
          <w:delText xml:space="preserve"> of the </w:delText>
        </w:r>
        <w:r w:rsidRPr="003E6920" w:rsidDel="00F51359">
          <w:rPr>
            <w:highlight w:val="green"/>
            <w:lang w:val="en-AU"/>
          </w:rPr>
          <w:delText>multiple slots</w:delText>
        </w:r>
      </w:del>
      <w:r w:rsidRPr="003E6920">
        <w:rPr>
          <w:lang w:val="en-AU"/>
        </w:rPr>
        <w:t xml:space="preserve">, </w:t>
      </w:r>
      <w:r w:rsidRPr="003E6920">
        <w:t xml:space="preserve">and the PUSCH transmission in the one or more slots fulfills the conditions in clause 9.2.5 for </w:t>
      </w:r>
      <w:r w:rsidRPr="00225AA4">
        <w:t xml:space="preserve">multiplexing the HARQ-ACK </w:t>
      </w:r>
      <w:r w:rsidRPr="00225AA4">
        <w:rPr>
          <w:lang w:val="en-AU"/>
        </w:rPr>
        <w:t xml:space="preserve">and/or CSI </w:t>
      </w:r>
      <w:r w:rsidRPr="00225AA4">
        <w:t xml:space="preserve">information, </w:t>
      </w:r>
      <w:r w:rsidRPr="00225AA4">
        <w:rPr>
          <w:lang w:val="en-AU"/>
        </w:rPr>
        <w:t xml:space="preserve">the UE multiplexes the HARQ-ACK and/or CSI information in the PUSCH transmission in the one or more slots. The UE does not multiplex HARQ-ACK and/or CSI information in the PUSCH transmission in a slot from the </w:t>
      </w:r>
      <w:ins w:id="62" w:author="Zhangjiayin" w:date="2023-11-16T10:59:00Z">
        <w:r w:rsidR="0052632C">
          <w:rPr>
            <w:lang w:val="en-AU"/>
          </w:rPr>
          <w:t>on</w:t>
        </w:r>
      </w:ins>
      <w:ins w:id="63" w:author="Zhangjiayin" w:date="2023-11-16T11:00:00Z">
        <w:r w:rsidR="0052632C">
          <w:rPr>
            <w:lang w:val="en-AU"/>
          </w:rPr>
          <w:t xml:space="preserve">e or </w:t>
        </w:r>
      </w:ins>
      <w:r w:rsidRPr="003E6920">
        <w:rPr>
          <w:highlight w:val="green"/>
          <w:lang w:val="en-AU"/>
        </w:rPr>
        <w:t>multiple slots</w:t>
      </w:r>
      <w:r w:rsidRPr="003E6920">
        <w:rPr>
          <w:lang w:val="en-AU"/>
        </w:rPr>
        <w:t xml:space="preserve"> if the UE would not transmit a single-slot PUCCH with HARQ-ACK </w:t>
      </w:r>
      <w:r w:rsidRPr="00225AA4">
        <w:rPr>
          <w:lang w:val="en-AU"/>
        </w:rPr>
        <w:t>and/or CSI information in the slot in case the PUSCH transmission was absent.</w:t>
      </w:r>
    </w:p>
    <w:p w14:paraId="03C4EA9C" w14:textId="77777777" w:rsidR="00823491" w:rsidRPr="0028096A" w:rsidRDefault="00823491" w:rsidP="00823491">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t xml:space="preserve">fulfill the conditions </w:t>
      </w:r>
      <w:r>
        <w:t>in clause</w:t>
      </w:r>
      <w:r w:rsidRPr="00C06B59">
        <w:t xml:space="preserve"> 9.2.5 for multiplexing the HARQ-ACK </w:t>
      </w:r>
      <w:r w:rsidRPr="00C06B59">
        <w:rPr>
          <w:lang w:val="en-AU"/>
        </w:rPr>
        <w:t>and/or CSI information</w:t>
      </w:r>
      <w:r w:rsidRPr="00C06B59">
        <w:t xml:space="preserve">, and the UE multiplexes </w:t>
      </w:r>
      <w:r w:rsidRPr="00C06B59">
        <w:rPr>
          <w:lang w:val="en-AU"/>
        </w:rPr>
        <w:t xml:space="preserve">the HARQ-ACK and/or CSI information in the earliest actual PUSCH </w:t>
      </w:r>
      <w:r w:rsidRPr="00C06B59">
        <w:rPr>
          <w:lang w:val="en-AU"/>
        </w:rPr>
        <w:lastRenderedPageBreak/>
        <w:t xml:space="preserve">repetition of the PUSCH transmission that would overlap with the PUCCH </w:t>
      </w:r>
      <w:r w:rsidRPr="0028096A">
        <w:rPr>
          <w:lang w:val="en-AU"/>
        </w:rPr>
        <w:t>transmission and includes more than one symbol.</w:t>
      </w:r>
      <w:r w:rsidRPr="0028096A">
        <w:t xml:space="preserve"> </w:t>
      </w:r>
      <w:r w:rsidRPr="0028096A">
        <w:rPr>
          <w:lang w:val="en-AU"/>
        </w:rPr>
        <w:t>The UE does not expect that all actual repetitions that would overlap with the PUCCH transmission do not include more than one symbol.</w:t>
      </w:r>
    </w:p>
    <w:p w14:paraId="34690B5C" w14:textId="449786CA" w:rsidR="00823491" w:rsidRDefault="00823491" w:rsidP="00823491">
      <w:pPr>
        <w:rPr>
          <w:lang w:val="en-AU"/>
        </w:rPr>
      </w:pPr>
      <w:r w:rsidRPr="003E6920">
        <w:rPr>
          <w:lang w:val="en-AU"/>
        </w:rPr>
        <w:t xml:space="preserve">If the PUSCH transmission over the </w:t>
      </w:r>
      <w:r w:rsidRPr="003E6920">
        <w:rPr>
          <w:highlight w:val="green"/>
          <w:lang w:val="en-AU"/>
        </w:rPr>
        <w:t>multiple</w:t>
      </w:r>
      <w:r w:rsidRPr="003E6920">
        <w:rPr>
          <w:lang w:val="en-AU"/>
        </w:rPr>
        <w:t xml:space="preserve"> </w:t>
      </w:r>
      <w:r w:rsidRPr="003E6920">
        <w:rPr>
          <w:highlight w:val="green"/>
          <w:lang w:val="en-AU"/>
        </w:rPr>
        <w:t>slots</w:t>
      </w:r>
      <w:r w:rsidRPr="003E6920">
        <w:rPr>
          <w:lang w:val="en-AU"/>
        </w:rPr>
        <w:t xml:space="preserve"> is scheduled by a DCI format that includes a DAI field, </w:t>
      </w:r>
      <w:ins w:id="64" w:author="Zhangjiayin" w:date="2023-11-15T22:27:00Z">
        <w:r w:rsidRPr="003E6920">
          <w:rPr>
            <w:color w:val="00B050"/>
            <w:sz w:val="20"/>
            <w:szCs w:val="20"/>
            <w:lang w:val="en-AU"/>
          </w:rPr>
          <w:t>or i</w:t>
        </w:r>
        <w:r w:rsidRPr="00225AA4">
          <w:rPr>
            <w:color w:val="00B050"/>
            <w:sz w:val="20"/>
            <w:szCs w:val="20"/>
            <w:lang w:val="en-AU"/>
          </w:rPr>
          <w:t xml:space="preserve">f the PUSCH transmission with repetition Type B over </w:t>
        </w:r>
      </w:ins>
      <w:ins w:id="65" w:author="Zhangjiayin" w:date="2023-11-16T11:01:00Z">
        <w:r w:rsidR="0052632C">
          <w:rPr>
            <w:color w:val="00B050"/>
            <w:sz w:val="20"/>
            <w:szCs w:val="20"/>
            <w:lang w:val="en-AU"/>
          </w:rPr>
          <w:t xml:space="preserve">the </w:t>
        </w:r>
      </w:ins>
      <w:ins w:id="66" w:author="Zhangjiayin" w:date="2023-11-15T22:27:00Z">
        <w:r w:rsidRPr="00225AA4">
          <w:rPr>
            <w:color w:val="00B050"/>
            <w:sz w:val="20"/>
            <w:szCs w:val="20"/>
            <w:lang w:val="en-AU"/>
          </w:rPr>
          <w:t xml:space="preserve">one </w:t>
        </w:r>
      </w:ins>
      <w:ins w:id="67" w:author="Zhangjiayin" w:date="2023-11-16T11:00:00Z">
        <w:r w:rsidR="0052632C">
          <w:rPr>
            <w:color w:val="00B050"/>
            <w:sz w:val="20"/>
            <w:szCs w:val="20"/>
            <w:lang w:val="en-AU"/>
          </w:rPr>
          <w:t xml:space="preserve">or multiple </w:t>
        </w:r>
      </w:ins>
      <w:ins w:id="68" w:author="Zhangjiayin" w:date="2023-11-15T22:27:00Z">
        <w:r w:rsidRPr="00225AA4">
          <w:rPr>
            <w:color w:val="00B050"/>
            <w:sz w:val="20"/>
            <w:szCs w:val="20"/>
            <w:lang w:val="en-AU"/>
          </w:rPr>
          <w:t>slot</w:t>
        </w:r>
      </w:ins>
      <w:ins w:id="69" w:author="Zhangjiayin" w:date="2023-11-16T11:00:00Z">
        <w:r w:rsidR="0052632C">
          <w:rPr>
            <w:color w:val="00B050"/>
            <w:sz w:val="20"/>
            <w:szCs w:val="20"/>
            <w:lang w:val="en-AU"/>
          </w:rPr>
          <w:t>s</w:t>
        </w:r>
      </w:ins>
      <w:ins w:id="70" w:author="Zhangjiayin" w:date="2023-11-15T22:27:00Z">
        <w:r w:rsidRPr="00225AA4">
          <w:rPr>
            <w:color w:val="00B050"/>
            <w:sz w:val="20"/>
            <w:szCs w:val="20"/>
            <w:lang w:val="en-AU"/>
          </w:rPr>
          <w:t xml:space="preserve"> is scheduled by a DCI format that includes a DAI field, </w:t>
        </w:r>
      </w:ins>
      <w:ins w:id="71" w:author="Aris Papasakellariou" w:date="2023-10-15T18:24:00Z">
        <w:r w:rsidRPr="00225AA4">
          <w:rPr>
            <w:lang w:val="en-AU"/>
          </w:rPr>
          <w:t xml:space="preserve">or if the </w:t>
        </w:r>
        <w:r w:rsidRPr="00225AA4">
          <w:rPr>
            <w:rFonts w:hAnsi="Cambria Math"/>
          </w:rPr>
          <w:t>multiple PUSCH</w:t>
        </w:r>
      </w:ins>
      <w:ins w:id="72" w:author="Aris Papasakellariou" w:date="2023-10-15T18:25:00Z">
        <w:r w:rsidRPr="00225AA4">
          <w:rPr>
            <w:rFonts w:hAnsi="Cambria Math"/>
          </w:rPr>
          <w:t xml:space="preserve"> transmission</w:t>
        </w:r>
      </w:ins>
      <w:ins w:id="73" w:author="Aris Papasakellariou" w:date="2023-10-15T18:24:00Z">
        <w:r w:rsidRPr="00225AA4">
          <w:rPr>
            <w:rFonts w:hAnsi="Cambria Math"/>
          </w:rPr>
          <w:t xml:space="preserve">s </w:t>
        </w:r>
        <w:r w:rsidRPr="00225AA4">
          <w:rPr>
            <w:szCs w:val="24"/>
            <w:lang w:eastAsia="zh-CN"/>
          </w:rPr>
          <w:t xml:space="preserve">over </w:t>
        </w:r>
      </w:ins>
      <w:ins w:id="74" w:author="Aris Papasakellariou" w:date="2023-10-15T18:25:00Z">
        <w:r w:rsidRPr="00225AA4">
          <w:rPr>
            <w:szCs w:val="24"/>
            <w:lang w:eastAsia="zh-CN"/>
          </w:rPr>
          <w:t>the</w:t>
        </w:r>
      </w:ins>
      <w:ins w:id="75" w:author="Zhangjiayin" w:date="2023-11-15T22:28:00Z">
        <w:r w:rsidRPr="00225AA4">
          <w:rPr>
            <w:szCs w:val="24"/>
            <w:lang w:eastAsia="zh-CN"/>
          </w:rPr>
          <w:t xml:space="preserve"> one or</w:t>
        </w:r>
      </w:ins>
      <w:ins w:id="76" w:author="Aris Papasakellariou" w:date="2023-10-15T18:25:00Z">
        <w:r w:rsidRPr="003E6920">
          <w:rPr>
            <w:szCs w:val="24"/>
            <w:lang w:eastAsia="zh-CN"/>
          </w:rPr>
          <w:t xml:space="preserve"> </w:t>
        </w:r>
      </w:ins>
      <w:ins w:id="77" w:author="Aris Papasakellariou" w:date="2023-10-15T18:24:00Z">
        <w:r w:rsidRPr="003E6920">
          <w:rPr>
            <w:szCs w:val="24"/>
            <w:highlight w:val="green"/>
            <w:lang w:eastAsia="zh-CN"/>
          </w:rPr>
          <w:t>multiple slots</w:t>
        </w:r>
        <w:r w:rsidRPr="003E6920">
          <w:rPr>
            <w:rFonts w:hAnsi="Cambria Math"/>
          </w:rPr>
          <w:t xml:space="preserve"> </w:t>
        </w:r>
        <w:r w:rsidRPr="003E6920">
          <w:t>are</w:t>
        </w:r>
        <w:r w:rsidRPr="003E6920">
          <w:rPr>
            <w:lang w:val="en-AU"/>
          </w:rPr>
          <w:t xml:space="preserve"> scheduled by a DCI format that includes a DAI field, </w:t>
        </w:r>
      </w:ins>
      <w:r w:rsidRPr="00225AA4">
        <w:rPr>
          <w:lang w:val="en-AU"/>
        </w:rPr>
        <w:t xml:space="preserve">the value of the DAI field is applicable for multiplexing HARQ-ACK information in the PUSCH </w:t>
      </w:r>
      <w:ins w:id="78" w:author="Zhangjiayin" w:date="2023-11-15T22:30:00Z">
        <w:r w:rsidRPr="00225AA4">
          <w:rPr>
            <w:lang w:val="en-AU"/>
          </w:rPr>
          <w:t xml:space="preserve">repetition or </w:t>
        </w:r>
      </w:ins>
      <w:r w:rsidRPr="00225AA4">
        <w:rPr>
          <w:lang w:val="en-AU"/>
        </w:rPr>
        <w:t>transmission in any slot from the</w:t>
      </w:r>
      <w:ins w:id="79" w:author="Zhangjiayin" w:date="2023-11-15T22:30:00Z">
        <w:r w:rsidRPr="00225AA4">
          <w:rPr>
            <w:lang w:val="en-AU"/>
          </w:rPr>
          <w:t xml:space="preserve"> one or </w:t>
        </w:r>
      </w:ins>
      <w:r w:rsidRPr="003E6920">
        <w:rPr>
          <w:lang w:val="en-AU"/>
        </w:rPr>
        <w:t xml:space="preserve"> </w:t>
      </w:r>
      <w:r w:rsidRPr="003E6920">
        <w:rPr>
          <w:highlight w:val="green"/>
          <w:lang w:val="en-AU"/>
        </w:rPr>
        <w:t>multiple slots</w:t>
      </w:r>
      <w:r w:rsidRPr="003E6920">
        <w:rPr>
          <w:lang w:val="en-AU"/>
        </w:rPr>
        <w:t xml:space="preserve"> where the UE multiplexes HARQ-ACK information.</w:t>
      </w:r>
    </w:p>
    <w:p w14:paraId="0FD4EED3" w14:textId="6ECA77CA" w:rsidR="00823491" w:rsidRDefault="00823491" w:rsidP="00823491">
      <w:pPr>
        <w:rPr>
          <w:lang w:eastAsia="zh-CN"/>
        </w:rPr>
      </w:pPr>
      <w:r w:rsidRPr="00823491">
        <w:rPr>
          <w:rFonts w:hint="eastAsia"/>
          <w:highlight w:val="yellow"/>
          <w:lang w:eastAsia="zh-CN"/>
        </w:rPr>
        <w:t>-</w:t>
      </w:r>
      <w:r w:rsidRPr="00823491">
        <w:rPr>
          <w:highlight w:val="yellow"/>
          <w:lang w:eastAsia="zh-CN"/>
        </w:rPr>
        <w:t>-------------------------------------------------------</w:t>
      </w:r>
      <w:r w:rsidR="00137520">
        <w:rPr>
          <w:highlight w:val="yellow"/>
          <w:lang w:eastAsia="zh-CN"/>
        </w:rPr>
        <w:t>end of TP2 -----</w:t>
      </w:r>
      <w:r w:rsidRPr="00823491">
        <w:rPr>
          <w:highlight w:val="yellow"/>
          <w:lang w:eastAsia="zh-CN"/>
        </w:rPr>
        <w:t>-----------------------------------------------</w:t>
      </w:r>
      <w:r>
        <w:rPr>
          <w:highlight w:val="yellow"/>
          <w:lang w:eastAsia="zh-CN"/>
        </w:rPr>
        <w:t>---------</w:t>
      </w:r>
    </w:p>
    <w:p w14:paraId="71689918" w14:textId="54C62381" w:rsidR="00823491" w:rsidRDefault="00823491" w:rsidP="00EE0CD2">
      <w:pPr>
        <w:rPr>
          <w:lang w:eastAsia="zh-CN"/>
        </w:rPr>
      </w:pPr>
    </w:p>
    <w:p w14:paraId="504CFA62" w14:textId="3013C4B8" w:rsidR="00823491" w:rsidRDefault="00137520" w:rsidP="00137520">
      <w:pPr>
        <w:pStyle w:val="1"/>
        <w:rPr>
          <w:lang w:eastAsia="zh-CN"/>
        </w:rPr>
      </w:pPr>
      <w:r>
        <w:rPr>
          <w:lang w:eastAsia="zh-CN"/>
        </w:rPr>
        <w:t>Conclusion</w:t>
      </w:r>
    </w:p>
    <w:p w14:paraId="587BE1E1" w14:textId="4186A0DF" w:rsidR="00933EC1" w:rsidRDefault="00137520" w:rsidP="00EE0CD2">
      <w:pPr>
        <w:rPr>
          <w:lang w:eastAsia="zh-CN"/>
        </w:rPr>
      </w:pPr>
      <w:r>
        <w:rPr>
          <w:lang w:eastAsia="zh-CN"/>
        </w:rPr>
        <w:t>Based on the discussion, moderator proposal following options for online check:</w:t>
      </w:r>
    </w:p>
    <w:p w14:paraId="0D5C236D" w14:textId="77777777" w:rsidR="00137520" w:rsidRDefault="00137520" w:rsidP="00EE0CD2">
      <w:pPr>
        <w:rPr>
          <w:b/>
          <w:lang w:eastAsia="zh-CN"/>
        </w:rPr>
      </w:pPr>
    </w:p>
    <w:p w14:paraId="74088053" w14:textId="3A83F69A" w:rsidR="00D63098" w:rsidRDefault="00B85E4E" w:rsidP="00EE0CD2">
      <w:pPr>
        <w:rPr>
          <w:lang w:eastAsia="zh-CN"/>
        </w:rPr>
      </w:pPr>
      <w:r>
        <w:rPr>
          <w:lang w:eastAsia="zh-CN"/>
        </w:rPr>
        <w:t xml:space="preserve">Alt 1: </w:t>
      </w:r>
      <w:r w:rsidR="009B0733">
        <w:rPr>
          <w:lang w:eastAsia="zh-CN"/>
        </w:rPr>
        <w:t xml:space="preserve">down select between </w:t>
      </w:r>
      <w:r>
        <w:rPr>
          <w:lang w:eastAsia="zh-CN"/>
        </w:rPr>
        <w:t>TP</w:t>
      </w:r>
      <w:r w:rsidR="009B0733">
        <w:rPr>
          <w:lang w:eastAsia="zh-CN"/>
        </w:rPr>
        <w:t>1 or TP2</w:t>
      </w:r>
      <w:r>
        <w:rPr>
          <w:lang w:eastAsia="zh-CN"/>
        </w:rPr>
        <w:t xml:space="preserve"> </w:t>
      </w:r>
    </w:p>
    <w:p w14:paraId="1EF0F623" w14:textId="326CC90A" w:rsidR="009B0733" w:rsidRDefault="009B0733" w:rsidP="009B0733">
      <w:pPr>
        <w:rPr>
          <w:lang w:eastAsia="zh-CN"/>
        </w:rPr>
      </w:pPr>
      <w:r w:rsidRPr="00823491">
        <w:rPr>
          <w:rFonts w:hint="eastAsia"/>
          <w:highlight w:val="yellow"/>
          <w:lang w:eastAsia="zh-CN"/>
        </w:rPr>
        <w:t>-</w:t>
      </w:r>
      <w:r w:rsidRPr="00823491">
        <w:rPr>
          <w:highlight w:val="yellow"/>
          <w:lang w:eastAsia="zh-CN"/>
        </w:rPr>
        <w:t xml:space="preserve">------------------------------ </w:t>
      </w:r>
      <w:r>
        <w:rPr>
          <w:highlight w:val="yellow"/>
          <w:lang w:eastAsia="zh-CN"/>
        </w:rPr>
        <w:t xml:space="preserve">start of </w:t>
      </w:r>
      <w:r w:rsidRPr="00823491">
        <w:rPr>
          <w:highlight w:val="yellow"/>
          <w:lang w:eastAsia="zh-CN"/>
        </w:rPr>
        <w:t>TP#1</w:t>
      </w:r>
      <w:r>
        <w:rPr>
          <w:highlight w:val="yellow"/>
          <w:lang w:eastAsia="zh-CN"/>
        </w:rPr>
        <w:t>a</w:t>
      </w:r>
      <w:r w:rsidRPr="00823491">
        <w:rPr>
          <w:highlight w:val="yellow"/>
          <w:lang w:eastAsia="zh-CN"/>
        </w:rPr>
        <w:t xml:space="preserve"> ----------------------------------------------</w:t>
      </w:r>
      <w:r>
        <w:rPr>
          <w:highlight w:val="yellow"/>
          <w:lang w:eastAsia="zh-CN"/>
        </w:rPr>
        <w:t>------------------------------------</w:t>
      </w:r>
    </w:p>
    <w:p w14:paraId="1D1F5DFB" w14:textId="77777777" w:rsidR="009B0733" w:rsidRPr="00225AA4" w:rsidRDefault="009B0733" w:rsidP="009B0733">
      <w:pPr>
        <w:rPr>
          <w:b/>
          <w:sz w:val="32"/>
        </w:rPr>
      </w:pPr>
      <w:r w:rsidRPr="00225AA4">
        <w:rPr>
          <w:b/>
          <w:sz w:val="32"/>
        </w:rPr>
        <w:t>9</w:t>
      </w:r>
      <w:r w:rsidRPr="00225AA4">
        <w:rPr>
          <w:rFonts w:hint="eastAsia"/>
          <w:b/>
          <w:sz w:val="32"/>
        </w:rPr>
        <w:tab/>
      </w:r>
      <w:r w:rsidRPr="00225AA4">
        <w:rPr>
          <w:b/>
          <w:sz w:val="32"/>
        </w:rPr>
        <w:t>UE procedure for reporting control information</w:t>
      </w:r>
    </w:p>
    <w:p w14:paraId="576521AD" w14:textId="77777777" w:rsidR="009B0733" w:rsidRPr="00225AA4" w:rsidRDefault="009B0733" w:rsidP="009B0733">
      <w:pPr>
        <w:jc w:val="center"/>
        <w:rPr>
          <w:noProof/>
          <w:color w:val="FF0000"/>
          <w:lang w:eastAsia="zh-CN"/>
        </w:rPr>
      </w:pPr>
      <w:r w:rsidRPr="00225AA4">
        <w:rPr>
          <w:noProof/>
          <w:color w:val="FF0000"/>
          <w:lang w:eastAsia="zh-CN"/>
        </w:rPr>
        <w:t>*** Unchanged text is omitted ***</w:t>
      </w:r>
    </w:p>
    <w:p w14:paraId="5DC9CC3A" w14:textId="605FF675" w:rsidR="009B0733" w:rsidRPr="00FB172B" w:rsidRDefault="009B0733" w:rsidP="009B0733">
      <w:pPr>
        <w:rPr>
          <w:lang w:val="en-AU"/>
        </w:rPr>
      </w:pPr>
      <w:r>
        <w:rPr>
          <w:lang w:val="en-AU"/>
        </w:rPr>
        <w:t xml:space="preserve">If a UE transmits </w:t>
      </w:r>
      <w:del w:id="80" w:author="Zhangjiayin" w:date="2023-11-16T13:59:00Z">
        <w:r w:rsidDel="009B0733">
          <w:rPr>
            <w:lang w:val="en-AU"/>
          </w:rPr>
          <w:delText xml:space="preserve">a </w:delText>
        </w:r>
      </w:del>
      <w:r>
        <w:rPr>
          <w:lang w:val="en-AU"/>
        </w:rPr>
        <w:t xml:space="preserve">PUSCH over </w:t>
      </w:r>
      <w:ins w:id="81" w:author="Zhangjiayin" w:date="2023-11-16T13:59:00Z">
        <w:r>
          <w:rPr>
            <w:lang w:val="en-AU"/>
          </w:rPr>
          <w:t xml:space="preserve">one or more </w:t>
        </w:r>
      </w:ins>
      <w:del w:id="82" w:author="Zhangjiayin" w:date="2023-11-16T13:59:00Z">
        <w:r w:rsidRPr="00933EC1" w:rsidDel="009B0733">
          <w:rPr>
            <w:highlight w:val="green"/>
            <w:lang w:val="en-AU"/>
          </w:rPr>
          <w:delText xml:space="preserve">multiple </w:delText>
        </w:r>
      </w:del>
      <w:r w:rsidRPr="00933EC1">
        <w:rPr>
          <w:highlight w:val="green"/>
          <w:lang w:val="en-AU"/>
        </w:rPr>
        <w:t>slots</w:t>
      </w:r>
      <w:r>
        <w:rPr>
          <w:lang w:val="en-AU"/>
        </w:rPr>
        <w:t xml:space="preserve"> </w:t>
      </w:r>
      <w:r w:rsidRPr="00D80605">
        <w:rPr>
          <w:szCs w:val="24"/>
          <w:lang w:eastAsia="zh-CN"/>
        </w:rPr>
        <w:t xml:space="preserve">or </w:t>
      </w:r>
      <w:r w:rsidRPr="00D80605">
        <w:rPr>
          <w:rFonts w:hAnsi="Cambria Math"/>
        </w:rPr>
        <w:t xml:space="preserve">multiple PUSCHs </w:t>
      </w:r>
      <w:r w:rsidRPr="00D80605">
        <w:rPr>
          <w:szCs w:val="24"/>
          <w:lang w:eastAsia="zh-CN"/>
        </w:rPr>
        <w:t xml:space="preserve">over </w:t>
      </w:r>
      <w:ins w:id="83" w:author="Zhangjiayin" w:date="2023-11-16T14:00:00Z">
        <w:r>
          <w:rPr>
            <w:lang w:val="en-AU"/>
          </w:rPr>
          <w:t>one or more</w:t>
        </w:r>
        <w:r w:rsidRPr="00933EC1">
          <w:rPr>
            <w:szCs w:val="24"/>
            <w:highlight w:val="green"/>
            <w:lang w:eastAsia="zh-CN"/>
          </w:rPr>
          <w:t xml:space="preserve"> </w:t>
        </w:r>
      </w:ins>
      <w:del w:id="84" w:author="Zhangjiayin" w:date="2023-11-16T14:00:00Z">
        <w:r w:rsidRPr="00933EC1" w:rsidDel="009B0733">
          <w:rPr>
            <w:szCs w:val="24"/>
            <w:highlight w:val="green"/>
            <w:lang w:eastAsia="zh-CN"/>
          </w:rPr>
          <w:delText xml:space="preserve">multiple </w:delText>
        </w:r>
      </w:del>
      <w:r w:rsidRPr="00933EC1">
        <w:rPr>
          <w:szCs w:val="24"/>
          <w:highlight w:val="green"/>
          <w:lang w:eastAsia="zh-CN"/>
        </w:rPr>
        <w:t>slots</w:t>
      </w:r>
      <w:r w:rsidRPr="00D80605">
        <w:rPr>
          <w:rFonts w:hAnsi="Cambria Math"/>
        </w:rPr>
        <w:t xml:space="preserve"> that are scheduled by a </w:t>
      </w:r>
      <w:r w:rsidRPr="00D80605">
        <w:rPr>
          <w:rFonts w:ascii="Times" w:hAnsi="Times"/>
        </w:rPr>
        <w:t>DCI format</w:t>
      </w:r>
      <w:del w:id="85" w:author="Zhangjiayin" w:date="2023-11-16T14:01:00Z">
        <w:r w:rsidRPr="00D80605" w:rsidDel="009B0733">
          <w:rPr>
            <w:rFonts w:ascii="Times" w:hAnsi="Times"/>
          </w:rPr>
          <w:delText xml:space="preserve"> 0_1</w:delText>
        </w:r>
      </w:del>
      <w:r w:rsidRPr="00D80605">
        <w:rPr>
          <w:rFonts w:ascii="Times" w:hAnsi="Times"/>
        </w:rPr>
        <w:t>,</w:t>
      </w:r>
      <w:r>
        <w:rPr>
          <w:rFonts w:ascii="Times" w:hAnsi="Times"/>
        </w:rPr>
        <w:t xml:space="preserve"> </w:t>
      </w:r>
      <w:r>
        <w:rPr>
          <w:lang w:val="en-AU"/>
        </w:rPr>
        <w:t xml:space="preserve">and the UE would transmit a PUCCH with HARQ-ACK and/or CSI information over a single slot that overlaps with the PUSCH transmission in one or more slots </w:t>
      </w:r>
      <w:r w:rsidRPr="00933EC1">
        <w:rPr>
          <w:lang w:val="en-AU"/>
        </w:rPr>
        <w:t xml:space="preserve">of the </w:t>
      </w:r>
      <w:ins w:id="86" w:author="Zhangjiayin" w:date="2023-11-16T14:00:00Z">
        <w:r>
          <w:rPr>
            <w:lang w:val="en-AU"/>
          </w:rPr>
          <w:t>one or more</w:t>
        </w:r>
        <w:r w:rsidRPr="00933EC1">
          <w:rPr>
            <w:highlight w:val="green"/>
            <w:lang w:val="en-AU"/>
          </w:rPr>
          <w:t xml:space="preserve"> </w:t>
        </w:r>
      </w:ins>
      <w:del w:id="87" w:author="Zhangjiayin" w:date="2023-11-16T14:00:00Z">
        <w:r w:rsidRPr="00933EC1" w:rsidDel="009B0733">
          <w:rPr>
            <w:highlight w:val="green"/>
            <w:lang w:val="en-AU"/>
          </w:rPr>
          <w:delText xml:space="preserve">multiple </w:delText>
        </w:r>
      </w:del>
      <w:r w:rsidRPr="00933EC1">
        <w:rPr>
          <w:highlight w:val="green"/>
          <w:lang w:val="en-AU"/>
        </w:rPr>
        <w:t>slots</w:t>
      </w:r>
      <w:r>
        <w:rPr>
          <w:lang w:val="en-AU"/>
        </w:rPr>
        <w:t xml:space="preserve">, </w:t>
      </w:r>
      <w:r w:rsidRPr="0088187E">
        <w:t>and the P</w:t>
      </w:r>
      <w:r>
        <w:t xml:space="preserve">USCH </w:t>
      </w:r>
      <w:r w:rsidRPr="00FB172B">
        <w:t>transmission</w:t>
      </w:r>
      <w:r w:rsidRPr="00D74329">
        <w:t xml:space="preserve"> </w:t>
      </w:r>
      <w:r w:rsidRPr="00B71432">
        <w:t>in the one or more slot</w:t>
      </w:r>
      <w:r w:rsidRPr="00B045BE">
        <w:t>s</w:t>
      </w:r>
      <w:r w:rsidRPr="00741EB0">
        <w:t xml:space="preserve"> fulfill</w:t>
      </w:r>
      <w:r w:rsidRPr="0057207C">
        <w:t>s the condi</w:t>
      </w:r>
      <w:r w:rsidRPr="004639E6">
        <w:t xml:space="preserve">tions </w:t>
      </w:r>
      <w:r>
        <w:t>in clause</w:t>
      </w:r>
      <w:r w:rsidRPr="004639E6">
        <w:t xml:space="preserve"> 9.2.5 for </w:t>
      </w:r>
      <w:r w:rsidRPr="00C66BB2">
        <w:t>mu</w:t>
      </w:r>
      <w:r w:rsidRPr="00687C05">
        <w:t xml:space="preserve">ltiplexing the </w:t>
      </w:r>
      <w:r w:rsidRPr="00A809F4">
        <w:t>HARQ-ACK</w:t>
      </w:r>
      <w:r w:rsidRPr="002D5E0E">
        <w:t xml:space="preserve"> </w:t>
      </w:r>
      <w:r>
        <w:rPr>
          <w:lang w:val="en-AU"/>
        </w:rPr>
        <w:t xml:space="preserve">and/or CSI </w:t>
      </w:r>
      <w:r w:rsidRPr="002D5E0E">
        <w:t>information</w:t>
      </w:r>
      <w:r w:rsidRPr="00B55A94">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w:t>
      </w:r>
      <w:ins w:id="88" w:author="Zhangjiayin" w:date="2023-11-16T14:01:00Z">
        <w:r>
          <w:rPr>
            <w:lang w:val="en-AU"/>
          </w:rPr>
          <w:t>one or more</w:t>
        </w:r>
      </w:ins>
      <w:del w:id="89" w:author="Zhangjiayin" w:date="2023-11-16T14:01:00Z">
        <w:r w:rsidRPr="00933EC1" w:rsidDel="009B0733">
          <w:rPr>
            <w:highlight w:val="green"/>
            <w:lang w:val="en-AU"/>
          </w:rPr>
          <w:delText>multiple</w:delText>
        </w:r>
      </w:del>
      <w:r w:rsidRPr="00933EC1">
        <w:rPr>
          <w:highlight w:val="green"/>
          <w:lang w:val="en-AU"/>
        </w:rPr>
        <w:t xml:space="preserve"> slots</w:t>
      </w:r>
      <w:r w:rsidRPr="00FB172B">
        <w:rPr>
          <w:lang w:val="en-AU"/>
        </w:rPr>
        <w:t xml:space="preserve">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21ACB9DE" w14:textId="77777777" w:rsidR="009B0733" w:rsidRPr="0028096A" w:rsidRDefault="009B0733" w:rsidP="009B0733">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t xml:space="preserve">fulfill the conditions </w:t>
      </w:r>
      <w:r>
        <w:t>in clause</w:t>
      </w:r>
      <w:r w:rsidRPr="00C06B59">
        <w:t xml:space="preserve"> 9.2.5 for multiplexing the HARQ-ACK </w:t>
      </w:r>
      <w:r w:rsidRPr="00C06B59">
        <w:rPr>
          <w:lang w:val="en-AU"/>
        </w:rPr>
        <w:t>and/or CSI information</w:t>
      </w:r>
      <w:r w:rsidRPr="00C06B59">
        <w:t xml:space="preserve">, and the UE multiplexes </w:t>
      </w:r>
      <w:r w:rsidRPr="00C06B59">
        <w:rPr>
          <w:lang w:val="en-AU"/>
        </w:rPr>
        <w:t xml:space="preserve">the HARQ-ACK and/or CSI information in the earliest actual PUSCH repetition of the PUSCH transmission that would overlap with the PUCCH </w:t>
      </w:r>
      <w:r w:rsidRPr="0028096A">
        <w:rPr>
          <w:lang w:val="en-AU"/>
        </w:rPr>
        <w:t>transmission and includes more than one symbol.</w:t>
      </w:r>
      <w:r w:rsidRPr="0028096A">
        <w:t xml:space="preserve"> </w:t>
      </w:r>
      <w:r w:rsidRPr="0028096A">
        <w:rPr>
          <w:lang w:val="en-AU"/>
        </w:rPr>
        <w:t>The UE does not expect that all actual repetitions that would overlap with the PUCCH transmission do not include more than one symbol.</w:t>
      </w:r>
    </w:p>
    <w:p w14:paraId="7A634998" w14:textId="0923B96D" w:rsidR="009B0733" w:rsidRDefault="009B0733" w:rsidP="009B0733">
      <w:pPr>
        <w:rPr>
          <w:lang w:val="en-AU"/>
        </w:rPr>
      </w:pPr>
      <w:r w:rsidRPr="0028096A">
        <w:rPr>
          <w:lang w:val="en-AU"/>
        </w:rPr>
        <w:t>If the PUSCH transmission</w:t>
      </w:r>
      <w:ins w:id="90" w:author="Zhangjiayin" w:date="2023-11-15T22:15:00Z">
        <w:r>
          <w:rPr>
            <w:lang w:val="en-AU"/>
          </w:rPr>
          <w:t xml:space="preserve">s </w:t>
        </w:r>
      </w:ins>
      <w:ins w:id="91" w:author="Zhangjiayin" w:date="2023-11-15T22:16:00Z">
        <w:r>
          <w:rPr>
            <w:lang w:val="en-AU"/>
          </w:rPr>
          <w:t>or repetition</w:t>
        </w:r>
      </w:ins>
      <w:ins w:id="92" w:author="Zhangjiayin" w:date="2023-11-15T22:42:00Z">
        <w:r>
          <w:rPr>
            <w:lang w:val="en-AU"/>
          </w:rPr>
          <w:t>s</w:t>
        </w:r>
      </w:ins>
      <w:r w:rsidRPr="0028096A">
        <w:rPr>
          <w:lang w:val="en-AU"/>
        </w:rPr>
        <w:t xml:space="preserve"> over the </w:t>
      </w:r>
      <w:del w:id="93" w:author="Zhangjiayin" w:date="2023-11-15T22:16:00Z">
        <w:r w:rsidRPr="003E6920" w:rsidDel="007E4F0A">
          <w:rPr>
            <w:highlight w:val="green"/>
            <w:lang w:val="en-AU"/>
          </w:rPr>
          <w:delText>multiple</w:delText>
        </w:r>
      </w:del>
      <w:r w:rsidRPr="007E4F0A">
        <w:rPr>
          <w:lang w:val="en-AU"/>
        </w:rPr>
        <w:t xml:space="preserve"> </w:t>
      </w:r>
      <w:ins w:id="94" w:author="Zhangjiayin" w:date="2023-11-15T22:17:00Z">
        <w:r>
          <w:rPr>
            <w:lang w:val="en-AU"/>
          </w:rPr>
          <w:t>one or more than one</w:t>
        </w:r>
        <w:r w:rsidRPr="007E4F0A">
          <w:rPr>
            <w:lang w:val="en-AU"/>
          </w:rPr>
          <w:t xml:space="preserve"> </w:t>
        </w:r>
      </w:ins>
      <w:proofErr w:type="spellStart"/>
      <w:r w:rsidRPr="003E6920">
        <w:rPr>
          <w:highlight w:val="green"/>
          <w:lang w:val="en-AU"/>
        </w:rPr>
        <w:t>slots</w:t>
      </w:r>
      <w:del w:id="95" w:author="Zhangjiayin" w:date="2023-11-15T22:16:00Z">
        <w:r w:rsidRPr="0028096A" w:rsidDel="007E4F0A">
          <w:rPr>
            <w:lang w:val="en-AU"/>
          </w:rPr>
          <w:delText xml:space="preserve"> is </w:delText>
        </w:r>
      </w:del>
      <w:ins w:id="96" w:author="Zhangjiayin" w:date="2023-11-15T22:16:00Z">
        <w:r>
          <w:rPr>
            <w:lang w:val="en-AU"/>
          </w:rPr>
          <w:t>are</w:t>
        </w:r>
        <w:proofErr w:type="spellEnd"/>
        <w:r w:rsidRPr="0028096A">
          <w:rPr>
            <w:lang w:val="en-AU"/>
          </w:rPr>
          <w:t xml:space="preserve"> </w:t>
        </w:r>
      </w:ins>
      <w:r w:rsidRPr="0028096A">
        <w:rPr>
          <w:lang w:val="en-AU"/>
        </w:rPr>
        <w:t xml:space="preserve">scheduled by a DCI format that includes a DAI field, </w:t>
      </w:r>
      <w:ins w:id="97" w:author="Aris Papasakellariou" w:date="2023-10-15T18:24:00Z">
        <w:del w:id="98" w:author="Zhangjiayin" w:date="2023-11-15T22:17:00Z">
          <w:r w:rsidRPr="0028096A" w:rsidDel="007E4F0A">
            <w:rPr>
              <w:lang w:val="en-AU"/>
            </w:rPr>
            <w:delText xml:space="preserve">or if the </w:delText>
          </w:r>
          <w:r w:rsidRPr="0028096A" w:rsidDel="007E4F0A">
            <w:rPr>
              <w:rFonts w:hAnsi="Cambria Math"/>
            </w:rPr>
            <w:delText>multiple PUSCH</w:delText>
          </w:r>
        </w:del>
      </w:ins>
      <w:ins w:id="99" w:author="Aris Papasakellariou" w:date="2023-10-15T18:25:00Z">
        <w:del w:id="100" w:author="Zhangjiayin" w:date="2023-11-15T22:17:00Z">
          <w:r w:rsidDel="007E4F0A">
            <w:rPr>
              <w:rFonts w:hAnsi="Cambria Math"/>
            </w:rPr>
            <w:delText xml:space="preserve"> transmission</w:delText>
          </w:r>
        </w:del>
      </w:ins>
      <w:ins w:id="101" w:author="Aris Papasakellariou" w:date="2023-10-15T18:24:00Z">
        <w:del w:id="102" w:author="Zhangjiayin" w:date="2023-11-15T22:17:00Z">
          <w:r w:rsidRPr="0028096A" w:rsidDel="007E4F0A">
            <w:rPr>
              <w:rFonts w:hAnsi="Cambria Math"/>
            </w:rPr>
            <w:delText xml:space="preserve">s </w:delText>
          </w:r>
          <w:r w:rsidRPr="0028096A" w:rsidDel="007E4F0A">
            <w:rPr>
              <w:szCs w:val="24"/>
              <w:lang w:eastAsia="zh-CN"/>
            </w:rPr>
            <w:delText xml:space="preserve">over </w:delText>
          </w:r>
        </w:del>
      </w:ins>
      <w:ins w:id="103" w:author="Aris Papasakellariou" w:date="2023-10-15T18:25:00Z">
        <w:del w:id="104" w:author="Zhangjiayin" w:date="2023-11-15T22:17:00Z">
          <w:r w:rsidRPr="00933EC1" w:rsidDel="007E4F0A">
            <w:rPr>
              <w:szCs w:val="24"/>
              <w:lang w:eastAsia="zh-CN"/>
            </w:rPr>
            <w:delText>the</w:delText>
          </w:r>
          <w:r w:rsidRPr="007E4F0A" w:rsidDel="007E4F0A">
            <w:rPr>
              <w:szCs w:val="24"/>
              <w:lang w:eastAsia="zh-CN"/>
            </w:rPr>
            <w:delText xml:space="preserve"> </w:delText>
          </w:r>
        </w:del>
      </w:ins>
      <w:ins w:id="105" w:author="Aris Papasakellariou" w:date="2023-10-15T18:24:00Z">
        <w:del w:id="106" w:author="Zhangjiayin" w:date="2023-11-15T22:17:00Z">
          <w:r w:rsidRPr="003E6920" w:rsidDel="007E4F0A">
            <w:rPr>
              <w:szCs w:val="24"/>
              <w:highlight w:val="green"/>
              <w:lang w:eastAsia="zh-CN"/>
            </w:rPr>
            <w:delText>multiple slots</w:delText>
          </w:r>
          <w:r w:rsidRPr="0028096A" w:rsidDel="007E4F0A">
            <w:rPr>
              <w:rFonts w:hAnsi="Cambria Math"/>
            </w:rPr>
            <w:delText xml:space="preserve"> </w:delText>
          </w:r>
          <w:r w:rsidRPr="0028096A" w:rsidDel="007E4F0A">
            <w:delText>are</w:delText>
          </w:r>
          <w:r w:rsidRPr="0028096A" w:rsidDel="007E4F0A">
            <w:rPr>
              <w:lang w:val="en-AU"/>
            </w:rPr>
            <w:delText xml:space="preserve"> scheduled by a DCI format that includes a DAI field, </w:delText>
          </w:r>
        </w:del>
      </w:ins>
      <w:r w:rsidRPr="0028096A">
        <w:rPr>
          <w:lang w:val="en-AU"/>
        </w:rPr>
        <w:t xml:space="preserve">the value of the DAI field is applicable for multiplexing HARQ-ACK information in </w:t>
      </w:r>
      <w:del w:id="107" w:author="Zhangjiayin" w:date="2023-11-15T22:18:00Z">
        <w:r w:rsidRPr="0028096A" w:rsidDel="007E4F0A">
          <w:rPr>
            <w:lang w:val="en-AU"/>
          </w:rPr>
          <w:delText xml:space="preserve">the </w:delText>
        </w:r>
      </w:del>
      <w:ins w:id="108" w:author="Zhangjiayin" w:date="2023-11-15T22:18:00Z">
        <w:r>
          <w:rPr>
            <w:lang w:val="en-AU"/>
          </w:rPr>
          <w:t>any</w:t>
        </w:r>
        <w:r w:rsidRPr="0028096A">
          <w:rPr>
            <w:lang w:val="en-AU"/>
          </w:rPr>
          <w:t xml:space="preserve"> </w:t>
        </w:r>
      </w:ins>
      <w:r w:rsidRPr="0028096A">
        <w:rPr>
          <w:lang w:val="en-AU"/>
        </w:rPr>
        <w:t xml:space="preserve">PUSCH transmission </w:t>
      </w:r>
      <w:ins w:id="109" w:author="Zhangjiayin" w:date="2023-11-15T22:18:00Z">
        <w:r>
          <w:rPr>
            <w:lang w:val="en-AU"/>
          </w:rPr>
          <w:t xml:space="preserve">or repetition </w:t>
        </w:r>
      </w:ins>
      <w:r w:rsidRPr="0028096A">
        <w:rPr>
          <w:lang w:val="en-AU"/>
        </w:rPr>
        <w:t xml:space="preserve">in any slot from </w:t>
      </w:r>
      <w:r w:rsidRPr="00933EC1">
        <w:rPr>
          <w:lang w:val="en-AU"/>
        </w:rPr>
        <w:t>the</w:t>
      </w:r>
      <w:r w:rsidRPr="007E4F0A">
        <w:rPr>
          <w:lang w:val="en-AU"/>
        </w:rPr>
        <w:t xml:space="preserve"> </w:t>
      </w:r>
      <w:ins w:id="110" w:author="Zhangjiayin" w:date="2023-11-16T14:02:00Z">
        <w:r>
          <w:rPr>
            <w:lang w:val="en-AU"/>
          </w:rPr>
          <w:t>one or more</w:t>
        </w:r>
      </w:ins>
      <w:del w:id="111" w:author="Zhangjiayin" w:date="2023-11-16T14:02:00Z">
        <w:r w:rsidRPr="003E6920" w:rsidDel="009B0733">
          <w:rPr>
            <w:highlight w:val="green"/>
            <w:lang w:val="en-AU"/>
          </w:rPr>
          <w:delText>multiple</w:delText>
        </w:r>
      </w:del>
      <w:r w:rsidRPr="003E6920">
        <w:rPr>
          <w:highlight w:val="green"/>
          <w:lang w:val="en-AU"/>
        </w:rPr>
        <w:t xml:space="preserve"> slots</w:t>
      </w:r>
      <w:r w:rsidRPr="0028096A">
        <w:rPr>
          <w:lang w:val="en-AU"/>
        </w:rPr>
        <w:t xml:space="preserve"> where the UE multiplexes HARQ</w:t>
      </w:r>
      <w:r>
        <w:rPr>
          <w:lang w:val="en-AU"/>
        </w:rPr>
        <w:t>-ACK information.</w:t>
      </w:r>
    </w:p>
    <w:p w14:paraId="4E0B4527" w14:textId="77777777" w:rsidR="009B0733" w:rsidRDefault="009B0733" w:rsidP="009B0733">
      <w:pPr>
        <w:jc w:val="center"/>
        <w:rPr>
          <w:lang w:eastAsia="zh-CN"/>
        </w:rPr>
      </w:pPr>
      <w:r w:rsidRPr="00225AA4">
        <w:rPr>
          <w:noProof/>
          <w:color w:val="FF0000"/>
          <w:lang w:eastAsia="zh-CN"/>
        </w:rPr>
        <w:t>*** Unchanged text is omitted ***</w:t>
      </w:r>
    </w:p>
    <w:p w14:paraId="2168C99A" w14:textId="12696046" w:rsidR="009B0733" w:rsidRDefault="009B0733" w:rsidP="009B0733">
      <w:pPr>
        <w:rPr>
          <w:lang w:eastAsia="zh-CN"/>
        </w:rPr>
      </w:pPr>
      <w:r w:rsidRPr="00823491">
        <w:rPr>
          <w:rFonts w:hint="eastAsia"/>
          <w:highlight w:val="yellow"/>
          <w:lang w:eastAsia="zh-CN"/>
        </w:rPr>
        <w:t>-</w:t>
      </w:r>
      <w:r w:rsidRPr="00823491">
        <w:rPr>
          <w:highlight w:val="yellow"/>
          <w:lang w:eastAsia="zh-CN"/>
        </w:rPr>
        <w:t>------------------------------------------</w:t>
      </w:r>
      <w:r>
        <w:rPr>
          <w:highlight w:val="yellow"/>
          <w:lang w:eastAsia="zh-CN"/>
        </w:rPr>
        <w:t>end of TP1</w:t>
      </w:r>
      <w:r>
        <w:rPr>
          <w:highlight w:val="yellow"/>
          <w:lang w:eastAsia="zh-CN"/>
        </w:rPr>
        <w:t>a</w:t>
      </w:r>
      <w:r w:rsidRPr="00823491">
        <w:rPr>
          <w:highlight w:val="yellow"/>
          <w:lang w:eastAsia="zh-CN"/>
        </w:rPr>
        <w:t>------------------------------------------------------------</w:t>
      </w:r>
      <w:r>
        <w:rPr>
          <w:highlight w:val="yellow"/>
          <w:lang w:eastAsia="zh-CN"/>
        </w:rPr>
        <w:t>--------------</w:t>
      </w:r>
    </w:p>
    <w:p w14:paraId="5C2E2702" w14:textId="4E3DBB8C" w:rsidR="009B0733" w:rsidRPr="009B0733" w:rsidDel="008A08C0" w:rsidRDefault="009B0733" w:rsidP="00EE0CD2">
      <w:pPr>
        <w:rPr>
          <w:del w:id="112" w:author="Zhangjiayin" w:date="2023-11-16T14:05:00Z"/>
          <w:lang w:eastAsia="zh-CN"/>
        </w:rPr>
      </w:pPr>
    </w:p>
    <w:p w14:paraId="707DA35C" w14:textId="77777777" w:rsidR="009B0733" w:rsidRDefault="009B0733" w:rsidP="00EE0CD2">
      <w:pPr>
        <w:rPr>
          <w:rFonts w:hint="eastAsia"/>
          <w:lang w:eastAsia="zh-CN"/>
        </w:rPr>
      </w:pPr>
      <w:bookmarkStart w:id="113" w:name="_GoBack"/>
      <w:bookmarkEnd w:id="113"/>
    </w:p>
    <w:p w14:paraId="027935B0" w14:textId="6F9F1686" w:rsidR="00B85E4E" w:rsidRDefault="00B85E4E" w:rsidP="00B85E4E">
      <w:pPr>
        <w:rPr>
          <w:highlight w:val="yellow"/>
          <w:lang w:eastAsia="zh-CN"/>
        </w:rPr>
      </w:pPr>
      <w:r w:rsidRPr="00823491">
        <w:rPr>
          <w:rFonts w:hint="eastAsia"/>
          <w:highlight w:val="yellow"/>
          <w:lang w:eastAsia="zh-CN"/>
        </w:rPr>
        <w:t>-</w:t>
      </w:r>
      <w:r w:rsidRPr="00823491">
        <w:rPr>
          <w:highlight w:val="yellow"/>
          <w:lang w:eastAsia="zh-CN"/>
        </w:rPr>
        <w:t>------------------------------</w:t>
      </w:r>
      <w:r>
        <w:rPr>
          <w:highlight w:val="yellow"/>
          <w:lang w:eastAsia="zh-CN"/>
        </w:rPr>
        <w:t>-----------------------</w:t>
      </w:r>
      <w:r w:rsidRPr="00823491">
        <w:rPr>
          <w:highlight w:val="yellow"/>
          <w:lang w:eastAsia="zh-CN"/>
        </w:rPr>
        <w:t xml:space="preserve"> </w:t>
      </w:r>
      <w:r>
        <w:rPr>
          <w:highlight w:val="yellow"/>
          <w:lang w:eastAsia="zh-CN"/>
        </w:rPr>
        <w:t xml:space="preserve">start of </w:t>
      </w:r>
      <w:r w:rsidRPr="00823491">
        <w:rPr>
          <w:highlight w:val="yellow"/>
          <w:lang w:eastAsia="zh-CN"/>
        </w:rPr>
        <w:t>TP#</w:t>
      </w:r>
      <w:r>
        <w:rPr>
          <w:highlight w:val="yellow"/>
          <w:lang w:eastAsia="zh-CN"/>
        </w:rPr>
        <w:t>2</w:t>
      </w:r>
      <w:r w:rsidR="009B0733">
        <w:rPr>
          <w:highlight w:val="yellow"/>
          <w:lang w:eastAsia="zh-CN"/>
        </w:rPr>
        <w:t>a</w:t>
      </w:r>
      <w:r w:rsidRPr="00823491">
        <w:rPr>
          <w:highlight w:val="yellow"/>
          <w:lang w:eastAsia="zh-CN"/>
        </w:rPr>
        <w:t xml:space="preserve"> ----------------------------------------------</w:t>
      </w:r>
      <w:r>
        <w:rPr>
          <w:highlight w:val="yellow"/>
          <w:lang w:eastAsia="zh-CN"/>
        </w:rPr>
        <w:t>-------------</w:t>
      </w:r>
    </w:p>
    <w:p w14:paraId="7F0D5768" w14:textId="77777777" w:rsidR="00B85E4E" w:rsidRPr="00FB172B" w:rsidRDefault="00B85E4E" w:rsidP="00B85E4E">
      <w:pPr>
        <w:rPr>
          <w:lang w:val="en-AU"/>
        </w:rPr>
      </w:pPr>
      <w:r w:rsidRPr="003E6920">
        <w:rPr>
          <w:lang w:val="en-AU"/>
        </w:rPr>
        <w:t xml:space="preserve">If a UE transmits a PUSCH over </w:t>
      </w:r>
      <w:r w:rsidRPr="003E6920">
        <w:rPr>
          <w:highlight w:val="green"/>
          <w:lang w:val="en-AU"/>
        </w:rPr>
        <w:t>multiple slots</w:t>
      </w:r>
      <w:r w:rsidRPr="003E6920">
        <w:rPr>
          <w:lang w:val="en-AU"/>
        </w:rPr>
        <w:t xml:space="preserve"> </w:t>
      </w:r>
      <w:r w:rsidRPr="003E6920">
        <w:rPr>
          <w:szCs w:val="24"/>
          <w:lang w:eastAsia="zh-CN"/>
        </w:rPr>
        <w:t xml:space="preserve">or </w:t>
      </w:r>
      <w:r w:rsidRPr="003E6920">
        <w:rPr>
          <w:rFonts w:hAnsi="Cambria Math"/>
        </w:rPr>
        <w:t xml:space="preserve">multiple PUSCHs </w:t>
      </w:r>
      <w:r w:rsidRPr="003E6920">
        <w:rPr>
          <w:szCs w:val="24"/>
          <w:lang w:eastAsia="zh-CN"/>
        </w:rPr>
        <w:t xml:space="preserve">over </w:t>
      </w:r>
      <w:ins w:id="114" w:author="Zhangjiayin" w:date="2023-11-15T22:24:00Z">
        <w:r w:rsidRPr="003E6920">
          <w:rPr>
            <w:szCs w:val="24"/>
            <w:lang w:eastAsia="zh-CN"/>
          </w:rPr>
          <w:t xml:space="preserve">one or </w:t>
        </w:r>
      </w:ins>
      <w:r w:rsidRPr="003E6920">
        <w:rPr>
          <w:szCs w:val="24"/>
          <w:highlight w:val="green"/>
          <w:lang w:eastAsia="zh-CN"/>
        </w:rPr>
        <w:t>multiple slots</w:t>
      </w:r>
      <w:r w:rsidRPr="003E6920">
        <w:rPr>
          <w:rFonts w:hAnsi="Cambria Math"/>
        </w:rPr>
        <w:t xml:space="preserve"> that are scheduled by a </w:t>
      </w:r>
      <w:r w:rsidRPr="00225AA4">
        <w:rPr>
          <w:rFonts w:ascii="Times" w:hAnsi="Times"/>
        </w:rPr>
        <w:t xml:space="preserve">DCI format 0_1, </w:t>
      </w:r>
      <w:r w:rsidRPr="00225AA4">
        <w:rPr>
          <w:lang w:val="en-AU"/>
        </w:rPr>
        <w:t xml:space="preserve">and the UE would transmit a PUCCH with HARQ-ACK and/or CSI information over a single slot that overlaps with the PUSCH transmission in </w:t>
      </w:r>
      <w:ins w:id="115" w:author="Zhangjiayin" w:date="2023-11-16T11:00:00Z">
        <w:r>
          <w:rPr>
            <w:lang w:val="en-AU"/>
          </w:rPr>
          <w:t xml:space="preserve">the </w:t>
        </w:r>
      </w:ins>
      <w:r w:rsidRPr="00225AA4">
        <w:rPr>
          <w:lang w:val="en-AU"/>
        </w:rPr>
        <w:t>one or more slots</w:t>
      </w:r>
      <w:del w:id="116" w:author="Zhangjiayin" w:date="2023-11-16T10:59:00Z">
        <w:r w:rsidRPr="00225AA4" w:rsidDel="00F51359">
          <w:rPr>
            <w:lang w:val="en-AU"/>
          </w:rPr>
          <w:delText xml:space="preserve"> of the </w:delText>
        </w:r>
        <w:r w:rsidRPr="003E6920" w:rsidDel="00F51359">
          <w:rPr>
            <w:highlight w:val="green"/>
            <w:lang w:val="en-AU"/>
          </w:rPr>
          <w:delText>multiple slots</w:delText>
        </w:r>
      </w:del>
      <w:r w:rsidRPr="003E6920">
        <w:rPr>
          <w:lang w:val="en-AU"/>
        </w:rPr>
        <w:t xml:space="preserve">, </w:t>
      </w:r>
      <w:r w:rsidRPr="003E6920">
        <w:t xml:space="preserve">and the PUSCH transmission in the one or more slots fulfills the conditions in clause 9.2.5 for </w:t>
      </w:r>
      <w:r w:rsidRPr="00225AA4">
        <w:t xml:space="preserve">multiplexing the HARQ-ACK </w:t>
      </w:r>
      <w:r w:rsidRPr="00225AA4">
        <w:rPr>
          <w:lang w:val="en-AU"/>
        </w:rPr>
        <w:t xml:space="preserve">and/or CSI </w:t>
      </w:r>
      <w:r w:rsidRPr="00225AA4">
        <w:t xml:space="preserve">information, </w:t>
      </w:r>
      <w:r w:rsidRPr="00225AA4">
        <w:rPr>
          <w:lang w:val="en-AU"/>
        </w:rPr>
        <w:t xml:space="preserve">the UE multiplexes the HARQ-ACK and/or CSI information in the PUSCH transmission in the one or more slots. The UE does not multiplex HARQ-ACK </w:t>
      </w:r>
      <w:r w:rsidRPr="00225AA4">
        <w:rPr>
          <w:lang w:val="en-AU"/>
        </w:rPr>
        <w:lastRenderedPageBreak/>
        <w:t xml:space="preserve">and/or CSI information in the PUSCH transmission in a slot from the </w:t>
      </w:r>
      <w:ins w:id="117" w:author="Zhangjiayin" w:date="2023-11-16T10:59:00Z">
        <w:r>
          <w:rPr>
            <w:lang w:val="en-AU"/>
          </w:rPr>
          <w:t>on</w:t>
        </w:r>
      </w:ins>
      <w:ins w:id="118" w:author="Zhangjiayin" w:date="2023-11-16T11:00:00Z">
        <w:r>
          <w:rPr>
            <w:lang w:val="en-AU"/>
          </w:rPr>
          <w:t xml:space="preserve">e or </w:t>
        </w:r>
      </w:ins>
      <w:r w:rsidRPr="003E6920">
        <w:rPr>
          <w:highlight w:val="green"/>
          <w:lang w:val="en-AU"/>
        </w:rPr>
        <w:t>multiple slots</w:t>
      </w:r>
      <w:r w:rsidRPr="003E6920">
        <w:rPr>
          <w:lang w:val="en-AU"/>
        </w:rPr>
        <w:t xml:space="preserve"> if the UE would not transmit a single-slot PUCCH with HARQ-ACK </w:t>
      </w:r>
      <w:r w:rsidRPr="00225AA4">
        <w:rPr>
          <w:lang w:val="en-AU"/>
        </w:rPr>
        <w:t>and/or CSI information in the slot in case the PUSCH transmission was absent.</w:t>
      </w:r>
    </w:p>
    <w:p w14:paraId="3DDF3302" w14:textId="77777777" w:rsidR="00B85E4E" w:rsidRPr="0028096A" w:rsidRDefault="00B85E4E" w:rsidP="00B85E4E">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t xml:space="preserve">fulfill the conditions </w:t>
      </w:r>
      <w:r>
        <w:t>in clause</w:t>
      </w:r>
      <w:r w:rsidRPr="00C06B59">
        <w:t xml:space="preserve"> 9.2.5 for multiplexing the HARQ-ACK </w:t>
      </w:r>
      <w:r w:rsidRPr="00C06B59">
        <w:rPr>
          <w:lang w:val="en-AU"/>
        </w:rPr>
        <w:t>and/or CSI information</w:t>
      </w:r>
      <w:r w:rsidRPr="00C06B59">
        <w:t xml:space="preserve">, and the UE multiplexes </w:t>
      </w:r>
      <w:r w:rsidRPr="00C06B59">
        <w:rPr>
          <w:lang w:val="en-AU"/>
        </w:rPr>
        <w:t xml:space="preserve">the HARQ-ACK and/or CSI information in the earliest actual PUSCH repetition of the PUSCH transmission that would overlap with the PUCCH </w:t>
      </w:r>
      <w:r w:rsidRPr="0028096A">
        <w:rPr>
          <w:lang w:val="en-AU"/>
        </w:rPr>
        <w:t>transmission and includes more than one symbol.</w:t>
      </w:r>
      <w:r w:rsidRPr="0028096A">
        <w:t xml:space="preserve"> </w:t>
      </w:r>
      <w:r w:rsidRPr="0028096A">
        <w:rPr>
          <w:lang w:val="en-AU"/>
        </w:rPr>
        <w:t>The UE does not expect that all actual repetitions that would overlap with the PUCCH transmission do not include more than one symbol.</w:t>
      </w:r>
    </w:p>
    <w:p w14:paraId="36B4B8CE" w14:textId="77777777" w:rsidR="00B85E4E" w:rsidRDefault="00B85E4E" w:rsidP="00B85E4E">
      <w:pPr>
        <w:rPr>
          <w:lang w:val="en-AU"/>
        </w:rPr>
      </w:pPr>
      <w:r w:rsidRPr="003E6920">
        <w:rPr>
          <w:lang w:val="en-AU"/>
        </w:rPr>
        <w:t xml:space="preserve">If the PUSCH transmission over the </w:t>
      </w:r>
      <w:r w:rsidRPr="003E6920">
        <w:rPr>
          <w:highlight w:val="green"/>
          <w:lang w:val="en-AU"/>
        </w:rPr>
        <w:t>multiple</w:t>
      </w:r>
      <w:r w:rsidRPr="003E6920">
        <w:rPr>
          <w:lang w:val="en-AU"/>
        </w:rPr>
        <w:t xml:space="preserve"> </w:t>
      </w:r>
      <w:r w:rsidRPr="003E6920">
        <w:rPr>
          <w:highlight w:val="green"/>
          <w:lang w:val="en-AU"/>
        </w:rPr>
        <w:t>slots</w:t>
      </w:r>
      <w:r w:rsidRPr="003E6920">
        <w:rPr>
          <w:lang w:val="en-AU"/>
        </w:rPr>
        <w:t xml:space="preserve"> is scheduled by a DCI format that includes a DAI field, </w:t>
      </w:r>
      <w:ins w:id="119" w:author="Zhangjiayin" w:date="2023-11-15T22:27:00Z">
        <w:r w:rsidRPr="003E6920">
          <w:rPr>
            <w:color w:val="00B050"/>
            <w:sz w:val="20"/>
            <w:szCs w:val="20"/>
            <w:lang w:val="en-AU"/>
          </w:rPr>
          <w:t>or i</w:t>
        </w:r>
        <w:r w:rsidRPr="00225AA4">
          <w:rPr>
            <w:color w:val="00B050"/>
            <w:sz w:val="20"/>
            <w:szCs w:val="20"/>
            <w:lang w:val="en-AU"/>
          </w:rPr>
          <w:t xml:space="preserve">f the PUSCH transmission with repetition Type B over </w:t>
        </w:r>
      </w:ins>
      <w:ins w:id="120" w:author="Zhangjiayin" w:date="2023-11-16T11:01:00Z">
        <w:r>
          <w:rPr>
            <w:color w:val="00B050"/>
            <w:sz w:val="20"/>
            <w:szCs w:val="20"/>
            <w:lang w:val="en-AU"/>
          </w:rPr>
          <w:t xml:space="preserve">the </w:t>
        </w:r>
      </w:ins>
      <w:ins w:id="121" w:author="Zhangjiayin" w:date="2023-11-15T22:27:00Z">
        <w:r w:rsidRPr="00225AA4">
          <w:rPr>
            <w:color w:val="00B050"/>
            <w:sz w:val="20"/>
            <w:szCs w:val="20"/>
            <w:lang w:val="en-AU"/>
          </w:rPr>
          <w:t xml:space="preserve">one </w:t>
        </w:r>
      </w:ins>
      <w:ins w:id="122" w:author="Zhangjiayin" w:date="2023-11-16T11:00:00Z">
        <w:r>
          <w:rPr>
            <w:color w:val="00B050"/>
            <w:sz w:val="20"/>
            <w:szCs w:val="20"/>
            <w:lang w:val="en-AU"/>
          </w:rPr>
          <w:t xml:space="preserve">or multiple </w:t>
        </w:r>
      </w:ins>
      <w:ins w:id="123" w:author="Zhangjiayin" w:date="2023-11-15T22:27:00Z">
        <w:r w:rsidRPr="00225AA4">
          <w:rPr>
            <w:color w:val="00B050"/>
            <w:sz w:val="20"/>
            <w:szCs w:val="20"/>
            <w:lang w:val="en-AU"/>
          </w:rPr>
          <w:t>slot</w:t>
        </w:r>
      </w:ins>
      <w:ins w:id="124" w:author="Zhangjiayin" w:date="2023-11-16T11:00:00Z">
        <w:r>
          <w:rPr>
            <w:color w:val="00B050"/>
            <w:sz w:val="20"/>
            <w:szCs w:val="20"/>
            <w:lang w:val="en-AU"/>
          </w:rPr>
          <w:t>s</w:t>
        </w:r>
      </w:ins>
      <w:ins w:id="125" w:author="Zhangjiayin" w:date="2023-11-15T22:27:00Z">
        <w:r w:rsidRPr="00225AA4">
          <w:rPr>
            <w:color w:val="00B050"/>
            <w:sz w:val="20"/>
            <w:szCs w:val="20"/>
            <w:lang w:val="en-AU"/>
          </w:rPr>
          <w:t xml:space="preserve"> is scheduled by a DCI format that includes a DAI field, </w:t>
        </w:r>
      </w:ins>
      <w:ins w:id="126" w:author="Aris Papasakellariou" w:date="2023-10-15T18:24:00Z">
        <w:r w:rsidRPr="00225AA4">
          <w:rPr>
            <w:lang w:val="en-AU"/>
          </w:rPr>
          <w:t xml:space="preserve">or if the </w:t>
        </w:r>
        <w:r w:rsidRPr="00225AA4">
          <w:rPr>
            <w:rFonts w:hAnsi="Cambria Math"/>
          </w:rPr>
          <w:t>multiple PUSCH</w:t>
        </w:r>
      </w:ins>
      <w:ins w:id="127" w:author="Aris Papasakellariou" w:date="2023-10-15T18:25:00Z">
        <w:r w:rsidRPr="00225AA4">
          <w:rPr>
            <w:rFonts w:hAnsi="Cambria Math"/>
          </w:rPr>
          <w:t xml:space="preserve"> transmission</w:t>
        </w:r>
      </w:ins>
      <w:ins w:id="128" w:author="Aris Papasakellariou" w:date="2023-10-15T18:24:00Z">
        <w:r w:rsidRPr="00225AA4">
          <w:rPr>
            <w:rFonts w:hAnsi="Cambria Math"/>
          </w:rPr>
          <w:t xml:space="preserve">s </w:t>
        </w:r>
        <w:r w:rsidRPr="00225AA4">
          <w:rPr>
            <w:szCs w:val="24"/>
            <w:lang w:eastAsia="zh-CN"/>
          </w:rPr>
          <w:t xml:space="preserve">over </w:t>
        </w:r>
      </w:ins>
      <w:ins w:id="129" w:author="Aris Papasakellariou" w:date="2023-10-15T18:25:00Z">
        <w:r w:rsidRPr="00225AA4">
          <w:rPr>
            <w:szCs w:val="24"/>
            <w:lang w:eastAsia="zh-CN"/>
          </w:rPr>
          <w:t>the</w:t>
        </w:r>
      </w:ins>
      <w:ins w:id="130" w:author="Zhangjiayin" w:date="2023-11-15T22:28:00Z">
        <w:r w:rsidRPr="00225AA4">
          <w:rPr>
            <w:szCs w:val="24"/>
            <w:lang w:eastAsia="zh-CN"/>
          </w:rPr>
          <w:t xml:space="preserve"> one or</w:t>
        </w:r>
      </w:ins>
      <w:ins w:id="131" w:author="Aris Papasakellariou" w:date="2023-10-15T18:25:00Z">
        <w:r w:rsidRPr="003E6920">
          <w:rPr>
            <w:szCs w:val="24"/>
            <w:lang w:eastAsia="zh-CN"/>
          </w:rPr>
          <w:t xml:space="preserve"> </w:t>
        </w:r>
      </w:ins>
      <w:ins w:id="132" w:author="Aris Papasakellariou" w:date="2023-10-15T18:24:00Z">
        <w:r w:rsidRPr="003E6920">
          <w:rPr>
            <w:szCs w:val="24"/>
            <w:highlight w:val="green"/>
            <w:lang w:eastAsia="zh-CN"/>
          </w:rPr>
          <w:t>multiple slots</w:t>
        </w:r>
        <w:r w:rsidRPr="003E6920">
          <w:rPr>
            <w:rFonts w:hAnsi="Cambria Math"/>
          </w:rPr>
          <w:t xml:space="preserve"> </w:t>
        </w:r>
        <w:r w:rsidRPr="003E6920">
          <w:t>are</w:t>
        </w:r>
        <w:r w:rsidRPr="003E6920">
          <w:rPr>
            <w:lang w:val="en-AU"/>
          </w:rPr>
          <w:t xml:space="preserve"> scheduled by a DCI format that includes a DAI field, </w:t>
        </w:r>
      </w:ins>
      <w:r w:rsidRPr="00225AA4">
        <w:rPr>
          <w:lang w:val="en-AU"/>
        </w:rPr>
        <w:t xml:space="preserve">the value of the DAI field is applicable for multiplexing HARQ-ACK information in the PUSCH </w:t>
      </w:r>
      <w:ins w:id="133" w:author="Zhangjiayin" w:date="2023-11-15T22:30:00Z">
        <w:r w:rsidRPr="00225AA4">
          <w:rPr>
            <w:lang w:val="en-AU"/>
          </w:rPr>
          <w:t xml:space="preserve">repetition or </w:t>
        </w:r>
      </w:ins>
      <w:r w:rsidRPr="00225AA4">
        <w:rPr>
          <w:lang w:val="en-AU"/>
        </w:rPr>
        <w:t>transmission in any slot from the</w:t>
      </w:r>
      <w:ins w:id="134" w:author="Zhangjiayin" w:date="2023-11-15T22:30:00Z">
        <w:r w:rsidRPr="00225AA4">
          <w:rPr>
            <w:lang w:val="en-AU"/>
          </w:rPr>
          <w:t xml:space="preserve"> one or </w:t>
        </w:r>
      </w:ins>
      <w:r w:rsidRPr="003E6920">
        <w:rPr>
          <w:lang w:val="en-AU"/>
        </w:rPr>
        <w:t xml:space="preserve"> </w:t>
      </w:r>
      <w:r w:rsidRPr="003E6920">
        <w:rPr>
          <w:highlight w:val="green"/>
          <w:lang w:val="en-AU"/>
        </w:rPr>
        <w:t>multiple slots</w:t>
      </w:r>
      <w:r w:rsidRPr="003E6920">
        <w:rPr>
          <w:lang w:val="en-AU"/>
        </w:rPr>
        <w:t xml:space="preserve"> where the UE multiplexes HARQ-ACK information.</w:t>
      </w:r>
    </w:p>
    <w:p w14:paraId="77EAB6F1" w14:textId="452FFC41" w:rsidR="00B85E4E" w:rsidRDefault="00B85E4E" w:rsidP="00B85E4E">
      <w:pPr>
        <w:rPr>
          <w:ins w:id="135" w:author="Zhangjiayin" w:date="2023-11-16T11:32:00Z"/>
          <w:lang w:eastAsia="zh-CN"/>
        </w:rPr>
      </w:pPr>
      <w:r w:rsidRPr="00823491">
        <w:rPr>
          <w:rFonts w:hint="eastAsia"/>
          <w:highlight w:val="yellow"/>
          <w:lang w:eastAsia="zh-CN"/>
        </w:rPr>
        <w:t>-</w:t>
      </w:r>
      <w:r w:rsidRPr="00823491">
        <w:rPr>
          <w:highlight w:val="yellow"/>
          <w:lang w:eastAsia="zh-CN"/>
        </w:rPr>
        <w:t>-------------------------------------------------------</w:t>
      </w:r>
      <w:r>
        <w:rPr>
          <w:highlight w:val="yellow"/>
          <w:lang w:eastAsia="zh-CN"/>
        </w:rPr>
        <w:t>end of TP2</w:t>
      </w:r>
      <w:r w:rsidR="009B0733">
        <w:rPr>
          <w:highlight w:val="yellow"/>
          <w:lang w:eastAsia="zh-CN"/>
        </w:rPr>
        <w:t>a</w:t>
      </w:r>
      <w:r>
        <w:rPr>
          <w:highlight w:val="yellow"/>
          <w:lang w:eastAsia="zh-CN"/>
        </w:rPr>
        <w:t xml:space="preserve"> -----</w:t>
      </w:r>
      <w:r w:rsidRPr="00823491">
        <w:rPr>
          <w:highlight w:val="yellow"/>
          <w:lang w:eastAsia="zh-CN"/>
        </w:rPr>
        <w:t>-----------------------------------------------</w:t>
      </w:r>
      <w:r>
        <w:rPr>
          <w:highlight w:val="yellow"/>
          <w:lang w:eastAsia="zh-CN"/>
        </w:rPr>
        <w:t>---------</w:t>
      </w:r>
    </w:p>
    <w:p w14:paraId="1C60D695" w14:textId="77777777" w:rsidR="00D63098" w:rsidRDefault="00D63098" w:rsidP="00EE0CD2">
      <w:pPr>
        <w:rPr>
          <w:ins w:id="136" w:author="Zhangjiayin" w:date="2023-11-16T11:32:00Z"/>
          <w:lang w:eastAsia="zh-CN"/>
        </w:rPr>
      </w:pPr>
    </w:p>
    <w:p w14:paraId="1BF5E593" w14:textId="3F813B1E" w:rsidR="00D63098" w:rsidRDefault="00B85E4E" w:rsidP="00EE0CD2">
      <w:pPr>
        <w:rPr>
          <w:lang w:eastAsia="zh-CN"/>
        </w:rPr>
      </w:pPr>
      <w:r>
        <w:rPr>
          <w:rFonts w:hint="eastAsia"/>
          <w:lang w:eastAsia="zh-CN"/>
        </w:rPr>
        <w:t>A</w:t>
      </w:r>
      <w:r>
        <w:rPr>
          <w:lang w:eastAsia="zh-CN"/>
        </w:rPr>
        <w:t>lt 2: capture the following conclusion in Chairman’s note.</w:t>
      </w:r>
    </w:p>
    <w:p w14:paraId="0B879FCA" w14:textId="59E7563A" w:rsidR="00D63098" w:rsidRDefault="00D63098" w:rsidP="00B85E4E">
      <w:pPr>
        <w:pStyle w:val="afa"/>
        <w:numPr>
          <w:ilvl w:val="0"/>
          <w:numId w:val="29"/>
        </w:numPr>
        <w:ind w:firstLineChars="0"/>
        <w:rPr>
          <w:lang w:eastAsia="zh-CN"/>
        </w:rPr>
      </w:pPr>
      <w:r>
        <w:rPr>
          <w:lang w:eastAsia="zh-CN"/>
        </w:rPr>
        <w:t xml:space="preserve">In the following paragraphs, the multiple slots </w:t>
      </w:r>
      <w:r w:rsidRPr="00B85E4E">
        <w:rPr>
          <w:highlight w:val="green"/>
          <w:lang w:eastAsia="zh-CN"/>
        </w:rPr>
        <w:t>highlighted</w:t>
      </w:r>
      <w:r>
        <w:rPr>
          <w:lang w:eastAsia="zh-CN"/>
        </w:rPr>
        <w:t xml:space="preserve"> can include the case of one slot. </w:t>
      </w:r>
      <w:r w:rsidR="00B85E4E">
        <w:rPr>
          <w:rFonts w:hint="eastAsia"/>
          <w:lang w:eastAsia="zh-CN"/>
        </w:rPr>
        <w:t>N</w:t>
      </w:r>
      <w:r w:rsidR="00B85E4E">
        <w:rPr>
          <w:lang w:eastAsia="zh-CN"/>
        </w:rPr>
        <w:t>ote: the final paragraph includes change of alignment CR in RAN1#114bis.</w:t>
      </w:r>
    </w:p>
    <w:p w14:paraId="1A38B67D" w14:textId="51B025AC" w:rsidR="00D63098" w:rsidRDefault="00D63098" w:rsidP="00490E93">
      <w:pPr>
        <w:ind w:leftChars="200" w:left="440"/>
        <w:rPr>
          <w:lang w:eastAsia="zh-CN"/>
        </w:rPr>
      </w:pPr>
      <w:r>
        <w:rPr>
          <w:lang w:eastAsia="zh-CN"/>
        </w:rPr>
        <w:t xml:space="preserve"> </w:t>
      </w:r>
      <w:r w:rsidRPr="00225AA4">
        <w:rPr>
          <w:rFonts w:hint="eastAsia"/>
          <w:highlight w:val="yellow"/>
          <w:lang w:eastAsia="zh-CN"/>
        </w:rPr>
        <w:t>-</w:t>
      </w:r>
      <w:r w:rsidRPr="00225AA4">
        <w:rPr>
          <w:highlight w:val="yellow"/>
          <w:lang w:eastAsia="zh-CN"/>
        </w:rPr>
        <w:t>---------------------------------------------------------------------------------------------------------------------------</w:t>
      </w:r>
    </w:p>
    <w:p w14:paraId="0CBD99DA" w14:textId="77777777" w:rsidR="00D63098" w:rsidRPr="00225AA4" w:rsidRDefault="00D63098" w:rsidP="00490E93">
      <w:pPr>
        <w:ind w:leftChars="200" w:left="440"/>
        <w:rPr>
          <w:b/>
          <w:sz w:val="32"/>
        </w:rPr>
      </w:pPr>
      <w:r w:rsidRPr="00225AA4">
        <w:rPr>
          <w:b/>
          <w:sz w:val="32"/>
        </w:rPr>
        <w:t>9</w:t>
      </w:r>
      <w:r w:rsidRPr="00225AA4">
        <w:rPr>
          <w:rFonts w:hint="eastAsia"/>
          <w:b/>
          <w:sz w:val="32"/>
        </w:rPr>
        <w:tab/>
      </w:r>
      <w:r w:rsidRPr="00225AA4">
        <w:rPr>
          <w:b/>
          <w:sz w:val="32"/>
        </w:rPr>
        <w:t>UE procedure for reporting control information</w:t>
      </w:r>
    </w:p>
    <w:p w14:paraId="60C3FBC3" w14:textId="77777777" w:rsidR="00D63098" w:rsidRPr="00225AA4" w:rsidRDefault="00D63098" w:rsidP="00490E93">
      <w:pPr>
        <w:ind w:leftChars="200" w:left="440"/>
        <w:jc w:val="center"/>
        <w:rPr>
          <w:noProof/>
          <w:color w:val="FF0000"/>
          <w:lang w:eastAsia="zh-CN"/>
        </w:rPr>
      </w:pPr>
      <w:r w:rsidRPr="00225AA4">
        <w:rPr>
          <w:noProof/>
          <w:color w:val="FF0000"/>
          <w:lang w:eastAsia="zh-CN"/>
        </w:rPr>
        <w:t>*** Unchanged text is omitted ***</w:t>
      </w:r>
    </w:p>
    <w:p w14:paraId="599E5130" w14:textId="77777777" w:rsidR="00D63098" w:rsidRPr="00FB172B" w:rsidRDefault="00D63098" w:rsidP="00490E93">
      <w:pPr>
        <w:ind w:leftChars="200" w:left="440"/>
        <w:rPr>
          <w:lang w:val="en-AU"/>
        </w:rPr>
      </w:pPr>
      <w:r>
        <w:rPr>
          <w:lang w:val="en-AU"/>
        </w:rPr>
        <w:t xml:space="preserve">If a UE transmits a PUSCH over </w:t>
      </w:r>
      <w:r w:rsidRPr="00933EC1">
        <w:rPr>
          <w:highlight w:val="green"/>
          <w:lang w:val="en-AU"/>
        </w:rPr>
        <w:t>multiple slots</w:t>
      </w:r>
      <w:r>
        <w:rPr>
          <w:lang w:val="en-AU"/>
        </w:rPr>
        <w:t xml:space="preserve"> </w:t>
      </w:r>
      <w:r w:rsidRPr="00D80605">
        <w:rPr>
          <w:szCs w:val="24"/>
          <w:lang w:eastAsia="zh-CN"/>
        </w:rPr>
        <w:t xml:space="preserve">or </w:t>
      </w:r>
      <w:r w:rsidRPr="00D80605">
        <w:rPr>
          <w:rFonts w:hAnsi="Cambria Math"/>
        </w:rPr>
        <w:t xml:space="preserve">multiple PUSCHs </w:t>
      </w:r>
      <w:r w:rsidRPr="00D80605">
        <w:rPr>
          <w:szCs w:val="24"/>
          <w:lang w:eastAsia="zh-CN"/>
        </w:rPr>
        <w:t xml:space="preserve">over </w:t>
      </w:r>
      <w:r w:rsidRPr="00933EC1">
        <w:rPr>
          <w:szCs w:val="24"/>
          <w:highlight w:val="green"/>
          <w:lang w:eastAsia="zh-CN"/>
        </w:rPr>
        <w:t>multiple slots</w:t>
      </w:r>
      <w:r w:rsidRPr="00D80605">
        <w:rPr>
          <w:rFonts w:hAnsi="Cambria Math"/>
        </w:rPr>
        <w:t xml:space="preserve"> that are scheduled by a </w:t>
      </w:r>
      <w:r w:rsidRPr="00D80605">
        <w:rPr>
          <w:rFonts w:ascii="Times" w:hAnsi="Times"/>
        </w:rPr>
        <w:t>DCI format 0_1,</w:t>
      </w:r>
      <w:r>
        <w:rPr>
          <w:rFonts w:ascii="Times" w:hAnsi="Times"/>
        </w:rPr>
        <w:t xml:space="preserve"> </w:t>
      </w:r>
      <w:r>
        <w:rPr>
          <w:lang w:val="en-AU"/>
        </w:rPr>
        <w:t xml:space="preserve">and the UE would transmit a PUCCH with HARQ-ACK and/or CSI information over a single slot that overlaps with the PUSCH transmission in one or more slots </w:t>
      </w:r>
      <w:r w:rsidRPr="00933EC1">
        <w:rPr>
          <w:lang w:val="en-AU"/>
        </w:rPr>
        <w:t xml:space="preserve">of the </w:t>
      </w:r>
      <w:r w:rsidRPr="00933EC1">
        <w:rPr>
          <w:highlight w:val="green"/>
          <w:lang w:val="en-AU"/>
        </w:rPr>
        <w:t>multiple slots</w:t>
      </w:r>
      <w:r>
        <w:rPr>
          <w:lang w:val="en-AU"/>
        </w:rPr>
        <w:t xml:space="preserve">, </w:t>
      </w:r>
      <w:r w:rsidRPr="0088187E">
        <w:t>and the P</w:t>
      </w:r>
      <w:r>
        <w:t xml:space="preserve">USCH </w:t>
      </w:r>
      <w:r w:rsidRPr="00FB172B">
        <w:t>transmission</w:t>
      </w:r>
      <w:r w:rsidRPr="00D74329">
        <w:t xml:space="preserve"> </w:t>
      </w:r>
      <w:r w:rsidRPr="00B71432">
        <w:t>in the one or more slot</w:t>
      </w:r>
      <w:r w:rsidRPr="00B045BE">
        <w:t>s</w:t>
      </w:r>
      <w:r w:rsidRPr="00741EB0">
        <w:t xml:space="preserve"> fulfill</w:t>
      </w:r>
      <w:r w:rsidRPr="0057207C">
        <w:t>s the condi</w:t>
      </w:r>
      <w:r w:rsidRPr="004639E6">
        <w:t xml:space="preserve">tions </w:t>
      </w:r>
      <w:r>
        <w:t>in clause</w:t>
      </w:r>
      <w:r w:rsidRPr="004639E6">
        <w:t xml:space="preserve"> 9.2.5 for </w:t>
      </w:r>
      <w:r w:rsidRPr="00C66BB2">
        <w:t>mu</w:t>
      </w:r>
      <w:r w:rsidRPr="00687C05">
        <w:t xml:space="preserve">ltiplexing the </w:t>
      </w:r>
      <w:r w:rsidRPr="00A809F4">
        <w:t>HARQ-ACK</w:t>
      </w:r>
      <w:r w:rsidRPr="002D5E0E">
        <w:t xml:space="preserve"> </w:t>
      </w:r>
      <w:r>
        <w:rPr>
          <w:lang w:val="en-AU"/>
        </w:rPr>
        <w:t xml:space="preserve">and/or CSI </w:t>
      </w:r>
      <w:r w:rsidRPr="002D5E0E">
        <w:t>information</w:t>
      </w:r>
      <w:r w:rsidRPr="00B55A94">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w:t>
      </w:r>
      <w:r w:rsidRPr="00933EC1">
        <w:rPr>
          <w:highlight w:val="green"/>
          <w:lang w:val="en-AU"/>
        </w:rPr>
        <w:t>multiple slots</w:t>
      </w:r>
      <w:r w:rsidRPr="00FB172B">
        <w:rPr>
          <w:lang w:val="en-AU"/>
        </w:rPr>
        <w:t xml:space="preserve">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299D871D" w14:textId="77777777" w:rsidR="00D63098" w:rsidRPr="0028096A" w:rsidRDefault="00D63098" w:rsidP="00490E93">
      <w:pPr>
        <w:ind w:leftChars="200" w:left="440"/>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t xml:space="preserve">fulfill the conditions </w:t>
      </w:r>
      <w:r>
        <w:t>in clause</w:t>
      </w:r>
      <w:r w:rsidRPr="00C06B59">
        <w:t xml:space="preserve"> 9.2.5 for multiplexing the HARQ-ACK </w:t>
      </w:r>
      <w:r w:rsidRPr="00C06B59">
        <w:rPr>
          <w:lang w:val="en-AU"/>
        </w:rPr>
        <w:t>and/or CSI information</w:t>
      </w:r>
      <w:r w:rsidRPr="00C06B59">
        <w:t xml:space="preserve">, and the UE multiplexes </w:t>
      </w:r>
      <w:r w:rsidRPr="00C06B59">
        <w:rPr>
          <w:lang w:val="en-AU"/>
        </w:rPr>
        <w:t xml:space="preserve">the HARQ-ACK and/or CSI information in the earliest actual PUSCH repetition of the PUSCH transmission that would overlap with the PUCCH </w:t>
      </w:r>
      <w:r w:rsidRPr="0028096A">
        <w:rPr>
          <w:lang w:val="en-AU"/>
        </w:rPr>
        <w:t>transmission and includes more than one symbol.</w:t>
      </w:r>
      <w:r w:rsidRPr="0028096A">
        <w:t xml:space="preserve"> </w:t>
      </w:r>
      <w:r w:rsidRPr="0028096A">
        <w:rPr>
          <w:lang w:val="en-AU"/>
        </w:rPr>
        <w:t>The UE does not expect that all actual repetitions that would overlap with the PUCCH transmission do not include more than one symbol.</w:t>
      </w:r>
    </w:p>
    <w:p w14:paraId="1B5533DC" w14:textId="4CDA9FA9" w:rsidR="00D63098" w:rsidRDefault="00B85E4E" w:rsidP="00490E93">
      <w:pPr>
        <w:ind w:leftChars="200" w:left="440"/>
        <w:rPr>
          <w:lang w:val="en-AU"/>
        </w:rPr>
      </w:pPr>
      <w:r w:rsidRPr="0028096A">
        <w:rPr>
          <w:lang w:val="en-AU"/>
        </w:rPr>
        <w:t xml:space="preserve">If the PUSCH transmission over the </w:t>
      </w:r>
      <w:r w:rsidRPr="00933EC1">
        <w:rPr>
          <w:highlight w:val="green"/>
          <w:lang w:val="en-AU"/>
        </w:rPr>
        <w:t>multiple slots</w:t>
      </w:r>
      <w:r w:rsidRPr="0028096A">
        <w:rPr>
          <w:lang w:val="en-AU"/>
        </w:rPr>
        <w:t xml:space="preserve"> is scheduled by a DCI format that includes a DAI field, or if the </w:t>
      </w:r>
      <w:r w:rsidRPr="0028096A">
        <w:rPr>
          <w:rFonts w:hAnsi="Cambria Math"/>
        </w:rPr>
        <w:t>multiple PUSCH</w:t>
      </w:r>
      <w:r>
        <w:rPr>
          <w:rFonts w:hAnsi="Cambria Math"/>
        </w:rPr>
        <w:t xml:space="preserve"> transmission</w:t>
      </w:r>
      <w:r w:rsidRPr="0028096A">
        <w:rPr>
          <w:rFonts w:hAnsi="Cambria Math"/>
        </w:rPr>
        <w:t xml:space="preserve">s </w:t>
      </w:r>
      <w:r w:rsidRPr="0028096A">
        <w:rPr>
          <w:szCs w:val="24"/>
          <w:lang w:eastAsia="zh-CN"/>
        </w:rPr>
        <w:t xml:space="preserve">over </w:t>
      </w:r>
      <w:r w:rsidRPr="00933EC1">
        <w:rPr>
          <w:szCs w:val="24"/>
          <w:lang w:eastAsia="zh-CN"/>
        </w:rPr>
        <w:t>the</w:t>
      </w:r>
      <w:r w:rsidRPr="00933EC1">
        <w:rPr>
          <w:szCs w:val="24"/>
          <w:highlight w:val="green"/>
          <w:lang w:eastAsia="zh-CN"/>
        </w:rPr>
        <w:t xml:space="preserve"> multiple slots</w:t>
      </w:r>
      <w:r w:rsidRPr="0028096A">
        <w:rPr>
          <w:rFonts w:hAnsi="Cambria Math"/>
        </w:rPr>
        <w:t xml:space="preserve"> </w:t>
      </w:r>
      <w:r w:rsidRPr="0028096A">
        <w:t>are</w:t>
      </w:r>
      <w:r w:rsidRPr="0028096A">
        <w:rPr>
          <w:lang w:val="en-AU"/>
        </w:rPr>
        <w:t xml:space="preserve"> scheduled by a DCI format that includes a DAI field, the value of the DAI field is applicable for multiplexing HARQ-ACK information in the PUSCH transmission in any slot from </w:t>
      </w:r>
      <w:r w:rsidRPr="00933EC1">
        <w:rPr>
          <w:lang w:val="en-AU"/>
        </w:rPr>
        <w:t>the</w:t>
      </w:r>
      <w:r w:rsidRPr="00933EC1">
        <w:rPr>
          <w:highlight w:val="green"/>
          <w:lang w:val="en-AU"/>
        </w:rPr>
        <w:t xml:space="preserve"> multiple slots</w:t>
      </w:r>
      <w:r w:rsidRPr="0028096A">
        <w:rPr>
          <w:lang w:val="en-AU"/>
        </w:rPr>
        <w:t xml:space="preserve"> where the UE multiplexes HARQ</w:t>
      </w:r>
      <w:r>
        <w:rPr>
          <w:lang w:val="en-AU"/>
        </w:rPr>
        <w:t>-ACK information.</w:t>
      </w:r>
    </w:p>
    <w:p w14:paraId="2EB34DF9" w14:textId="77777777" w:rsidR="00D63098" w:rsidRPr="00225AA4" w:rsidRDefault="00D63098" w:rsidP="00490E93">
      <w:pPr>
        <w:ind w:leftChars="200" w:left="440"/>
        <w:jc w:val="center"/>
        <w:rPr>
          <w:noProof/>
          <w:color w:val="FF0000"/>
          <w:lang w:eastAsia="zh-CN"/>
        </w:rPr>
      </w:pPr>
      <w:r w:rsidRPr="00225AA4">
        <w:rPr>
          <w:noProof/>
          <w:color w:val="FF0000"/>
          <w:lang w:eastAsia="zh-CN"/>
        </w:rPr>
        <w:t>*** Unchanged text is omitted ***</w:t>
      </w:r>
    </w:p>
    <w:p w14:paraId="2FC31523" w14:textId="65824579" w:rsidR="00D63098" w:rsidRDefault="00D63098" w:rsidP="00490E93">
      <w:pPr>
        <w:ind w:leftChars="200" w:left="440"/>
        <w:rPr>
          <w:lang w:eastAsia="zh-CN"/>
        </w:rPr>
      </w:pPr>
      <w:r w:rsidRPr="00225AA4">
        <w:rPr>
          <w:rFonts w:hint="eastAsia"/>
          <w:highlight w:val="yellow"/>
          <w:lang w:eastAsia="zh-CN"/>
        </w:rPr>
        <w:t>-</w:t>
      </w:r>
      <w:r w:rsidRPr="00225AA4">
        <w:rPr>
          <w:highlight w:val="yellow"/>
          <w:lang w:eastAsia="zh-CN"/>
        </w:rPr>
        <w:t>----------------------------------------------------------------------------------------------------------------------------</w:t>
      </w:r>
    </w:p>
    <w:p w14:paraId="435AAE1A" w14:textId="10CB6598" w:rsidR="00137520" w:rsidRDefault="00D63098" w:rsidP="00D63098">
      <w:pPr>
        <w:pStyle w:val="afa"/>
        <w:numPr>
          <w:ilvl w:val="0"/>
          <w:numId w:val="29"/>
        </w:numPr>
        <w:ind w:firstLineChars="0"/>
        <w:rPr>
          <w:lang w:eastAsia="zh-CN"/>
        </w:rPr>
      </w:pPr>
      <w:r>
        <w:rPr>
          <w:rFonts w:hint="eastAsia"/>
          <w:lang w:eastAsia="zh-CN"/>
        </w:rPr>
        <w:t>T</w:t>
      </w:r>
      <w:r>
        <w:rPr>
          <w:lang w:eastAsia="zh-CN"/>
        </w:rPr>
        <w:t>he HARQ-ACK codebook size can be same or different for different PUSCH transmissions or repetitions scheduled by a DCI format.</w:t>
      </w:r>
    </w:p>
    <w:p w14:paraId="0E5C0792" w14:textId="5CFC7AF6" w:rsidR="00D63098" w:rsidRPr="00137520" w:rsidRDefault="00D63098" w:rsidP="00D63098">
      <w:pPr>
        <w:rPr>
          <w:lang w:eastAsia="zh-CN"/>
        </w:rPr>
      </w:pPr>
    </w:p>
    <w:sectPr w:rsidR="00D63098" w:rsidRPr="00137520" w:rsidSect="0004089B">
      <w:pgSz w:w="11909" w:h="16834" w:code="9"/>
      <w:pgMar w:top="850" w:right="1138" w:bottom="562" w:left="113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EEC0D" w14:textId="77777777" w:rsidR="00BC64F4" w:rsidRDefault="00BC64F4">
      <w:r>
        <w:separator/>
      </w:r>
    </w:p>
  </w:endnote>
  <w:endnote w:type="continuationSeparator" w:id="0">
    <w:p w14:paraId="4075D01C" w14:textId="77777777" w:rsidR="00BC64F4" w:rsidRDefault="00BC64F4">
      <w:r>
        <w:continuationSeparator/>
      </w:r>
    </w:p>
  </w:endnote>
  <w:endnote w:type="continuationNotice" w:id="1">
    <w:p w14:paraId="4019A51F" w14:textId="77777777" w:rsidR="00BC64F4" w:rsidRDefault="00BC6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70329" w14:textId="77777777" w:rsidR="00BC64F4" w:rsidRDefault="00BC64F4">
      <w:r>
        <w:separator/>
      </w:r>
    </w:p>
  </w:footnote>
  <w:footnote w:type="continuationSeparator" w:id="0">
    <w:p w14:paraId="73365B9A" w14:textId="77777777" w:rsidR="00BC64F4" w:rsidRDefault="00BC64F4">
      <w:r>
        <w:continuationSeparator/>
      </w:r>
    </w:p>
  </w:footnote>
  <w:footnote w:type="continuationNotice" w:id="1">
    <w:p w14:paraId="4F21C48C" w14:textId="77777777" w:rsidR="00BC64F4" w:rsidRDefault="00BC64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75598D"/>
    <w:multiLevelType w:val="hybridMultilevel"/>
    <w:tmpl w:val="7A7A2F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11E19"/>
    <w:multiLevelType w:val="hybridMultilevel"/>
    <w:tmpl w:val="8690E66E"/>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82A89"/>
    <w:multiLevelType w:val="hybridMultilevel"/>
    <w:tmpl w:val="765E79F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7468A"/>
    <w:multiLevelType w:val="hybridMultilevel"/>
    <w:tmpl w:val="84786E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D277A77"/>
    <w:multiLevelType w:val="hybridMultilevel"/>
    <w:tmpl w:val="E82C93A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EC322E9"/>
    <w:multiLevelType w:val="hybridMultilevel"/>
    <w:tmpl w:val="876A9788"/>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611E29"/>
    <w:multiLevelType w:val="hybridMultilevel"/>
    <w:tmpl w:val="7A4C3110"/>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DC6C97"/>
    <w:multiLevelType w:val="hybridMultilevel"/>
    <w:tmpl w:val="A236A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16"/>
  </w:num>
  <w:num w:numId="4">
    <w:abstractNumId w:val="8"/>
  </w:num>
  <w:num w:numId="5">
    <w:abstractNumId w:val="12"/>
  </w:num>
  <w:num w:numId="6">
    <w:abstractNumId w:val="5"/>
  </w:num>
  <w:num w:numId="7">
    <w:abstractNumId w:val="2"/>
  </w:num>
  <w:num w:numId="8">
    <w:abstractNumId w:val="26"/>
  </w:num>
  <w:num w:numId="9">
    <w:abstractNumId w:val="3"/>
  </w:num>
  <w:num w:numId="10">
    <w:abstractNumId w:val="1"/>
  </w:num>
  <w:num w:numId="11">
    <w:abstractNumId w:val="25"/>
  </w:num>
  <w:num w:numId="12">
    <w:abstractNumId w:val="23"/>
  </w:num>
  <w:num w:numId="13">
    <w:abstractNumId w:val="6"/>
  </w:num>
  <w:num w:numId="14">
    <w:abstractNumId w:val="9"/>
  </w:num>
  <w:num w:numId="15">
    <w:abstractNumId w:val="0"/>
  </w:num>
  <w:num w:numId="16">
    <w:abstractNumId w:val="18"/>
  </w:num>
  <w:num w:numId="17">
    <w:abstractNumId w:val="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 w:numId="21">
    <w:abstractNumId w:val="20"/>
  </w:num>
  <w:num w:numId="22">
    <w:abstractNumId w:val="10"/>
  </w:num>
  <w:num w:numId="23">
    <w:abstractNumId w:val="22"/>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1"/>
  </w:num>
  <w:num w:numId="27">
    <w:abstractNumId w:val="21"/>
  </w:num>
  <w:num w:numId="28">
    <w:abstractNumId w:val="14"/>
  </w:num>
  <w:num w:numId="29">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혜민 최">
    <w15:presenceInfo w15:providerId="Windows Live" w15:userId="01ed855c9429e79f"/>
  </w15:person>
  <w15:person w15:author="Aris Papasakellariou">
    <w15:presenceInfo w15:providerId="None" w15:userId="Aris Papasakellariou"/>
  </w15:person>
  <w15:person w15:author="Zhangjiayin">
    <w15:presenceInfo w15:providerId="AD" w15:userId="S-1-5-21-147214757-305610072-1517763936-250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7C7"/>
    <w:rsid w:val="00001922"/>
    <w:rsid w:val="00002108"/>
    <w:rsid w:val="00002139"/>
    <w:rsid w:val="00002318"/>
    <w:rsid w:val="000023AB"/>
    <w:rsid w:val="00002567"/>
    <w:rsid w:val="00002893"/>
    <w:rsid w:val="00002C00"/>
    <w:rsid w:val="00003067"/>
    <w:rsid w:val="0000307B"/>
    <w:rsid w:val="000033A3"/>
    <w:rsid w:val="000034B8"/>
    <w:rsid w:val="000035B4"/>
    <w:rsid w:val="00003605"/>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E70"/>
    <w:rsid w:val="000050DE"/>
    <w:rsid w:val="000056C1"/>
    <w:rsid w:val="00005702"/>
    <w:rsid w:val="000058A4"/>
    <w:rsid w:val="00005DE5"/>
    <w:rsid w:val="000061AE"/>
    <w:rsid w:val="000062CC"/>
    <w:rsid w:val="00006491"/>
    <w:rsid w:val="000064C7"/>
    <w:rsid w:val="0000666F"/>
    <w:rsid w:val="00006AE9"/>
    <w:rsid w:val="00006C60"/>
    <w:rsid w:val="00006F5E"/>
    <w:rsid w:val="00006F9A"/>
    <w:rsid w:val="000072B6"/>
    <w:rsid w:val="00007556"/>
    <w:rsid w:val="00007813"/>
    <w:rsid w:val="0000791D"/>
    <w:rsid w:val="00007A82"/>
    <w:rsid w:val="00007D0F"/>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7F5"/>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5FE5"/>
    <w:rsid w:val="00016000"/>
    <w:rsid w:val="00016033"/>
    <w:rsid w:val="00016278"/>
    <w:rsid w:val="000165C3"/>
    <w:rsid w:val="000165E2"/>
    <w:rsid w:val="000165F7"/>
    <w:rsid w:val="00016800"/>
    <w:rsid w:val="00016B03"/>
    <w:rsid w:val="00016FE9"/>
    <w:rsid w:val="0001718E"/>
    <w:rsid w:val="000172BE"/>
    <w:rsid w:val="0001730A"/>
    <w:rsid w:val="00017459"/>
    <w:rsid w:val="00017879"/>
    <w:rsid w:val="00017A6C"/>
    <w:rsid w:val="00017D8A"/>
    <w:rsid w:val="0002019F"/>
    <w:rsid w:val="00020331"/>
    <w:rsid w:val="00020C18"/>
    <w:rsid w:val="00020D71"/>
    <w:rsid w:val="00020FC7"/>
    <w:rsid w:val="000210F8"/>
    <w:rsid w:val="00021102"/>
    <w:rsid w:val="0002113E"/>
    <w:rsid w:val="000214A9"/>
    <w:rsid w:val="000217F0"/>
    <w:rsid w:val="000218DE"/>
    <w:rsid w:val="00021BBE"/>
    <w:rsid w:val="00021BEB"/>
    <w:rsid w:val="00021CB5"/>
    <w:rsid w:val="00021D6B"/>
    <w:rsid w:val="00021F3F"/>
    <w:rsid w:val="0002225A"/>
    <w:rsid w:val="000223E2"/>
    <w:rsid w:val="0002263A"/>
    <w:rsid w:val="0002275B"/>
    <w:rsid w:val="000227E9"/>
    <w:rsid w:val="000228DC"/>
    <w:rsid w:val="00022B73"/>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95"/>
    <w:rsid w:val="00024D96"/>
    <w:rsid w:val="000250A6"/>
    <w:rsid w:val="000251FB"/>
    <w:rsid w:val="000252F1"/>
    <w:rsid w:val="00025535"/>
    <w:rsid w:val="00025B37"/>
    <w:rsid w:val="00025BC5"/>
    <w:rsid w:val="0002631D"/>
    <w:rsid w:val="00026707"/>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AD6"/>
    <w:rsid w:val="00027BC3"/>
    <w:rsid w:val="00027F10"/>
    <w:rsid w:val="0003024C"/>
    <w:rsid w:val="000303BA"/>
    <w:rsid w:val="0003046C"/>
    <w:rsid w:val="00030514"/>
    <w:rsid w:val="00030824"/>
    <w:rsid w:val="000309D4"/>
    <w:rsid w:val="00030A96"/>
    <w:rsid w:val="00030AD5"/>
    <w:rsid w:val="0003114E"/>
    <w:rsid w:val="00031167"/>
    <w:rsid w:val="00031496"/>
    <w:rsid w:val="0003157A"/>
    <w:rsid w:val="000315C5"/>
    <w:rsid w:val="000315DA"/>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1A"/>
    <w:rsid w:val="00033A60"/>
    <w:rsid w:val="00033B4E"/>
    <w:rsid w:val="00033F40"/>
    <w:rsid w:val="00034255"/>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3B9"/>
    <w:rsid w:val="00036519"/>
    <w:rsid w:val="00036BCC"/>
    <w:rsid w:val="00036EBA"/>
    <w:rsid w:val="00037014"/>
    <w:rsid w:val="00037AE4"/>
    <w:rsid w:val="00037AFE"/>
    <w:rsid w:val="00037E28"/>
    <w:rsid w:val="00037E99"/>
    <w:rsid w:val="00037FE7"/>
    <w:rsid w:val="0004014E"/>
    <w:rsid w:val="0004023E"/>
    <w:rsid w:val="0004024B"/>
    <w:rsid w:val="00040335"/>
    <w:rsid w:val="00040466"/>
    <w:rsid w:val="0004089B"/>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4BE"/>
    <w:rsid w:val="00043547"/>
    <w:rsid w:val="000435E4"/>
    <w:rsid w:val="000440B2"/>
    <w:rsid w:val="00044131"/>
    <w:rsid w:val="0004448C"/>
    <w:rsid w:val="0004449B"/>
    <w:rsid w:val="00044879"/>
    <w:rsid w:val="00044984"/>
    <w:rsid w:val="000449BE"/>
    <w:rsid w:val="00044CDC"/>
    <w:rsid w:val="00045075"/>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6E2"/>
    <w:rsid w:val="00047813"/>
    <w:rsid w:val="00047996"/>
    <w:rsid w:val="00047A9A"/>
    <w:rsid w:val="00047ACE"/>
    <w:rsid w:val="00047E60"/>
    <w:rsid w:val="000500D1"/>
    <w:rsid w:val="00050101"/>
    <w:rsid w:val="00050113"/>
    <w:rsid w:val="000505D8"/>
    <w:rsid w:val="00050639"/>
    <w:rsid w:val="000506B8"/>
    <w:rsid w:val="0005079C"/>
    <w:rsid w:val="000509CD"/>
    <w:rsid w:val="00050B64"/>
    <w:rsid w:val="00050EB7"/>
    <w:rsid w:val="000511D2"/>
    <w:rsid w:val="00051351"/>
    <w:rsid w:val="000513B2"/>
    <w:rsid w:val="000516C2"/>
    <w:rsid w:val="000517DE"/>
    <w:rsid w:val="00051BCB"/>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B5"/>
    <w:rsid w:val="0005521F"/>
    <w:rsid w:val="00055349"/>
    <w:rsid w:val="0005541D"/>
    <w:rsid w:val="00055BF2"/>
    <w:rsid w:val="00055DAC"/>
    <w:rsid w:val="0005604B"/>
    <w:rsid w:val="000560FF"/>
    <w:rsid w:val="000562DF"/>
    <w:rsid w:val="000565C8"/>
    <w:rsid w:val="00056640"/>
    <w:rsid w:val="000566CC"/>
    <w:rsid w:val="00056869"/>
    <w:rsid w:val="00056C9D"/>
    <w:rsid w:val="00056CDA"/>
    <w:rsid w:val="00056CF1"/>
    <w:rsid w:val="00056E79"/>
    <w:rsid w:val="00056EFC"/>
    <w:rsid w:val="000578FE"/>
    <w:rsid w:val="00057C3B"/>
    <w:rsid w:val="00057C92"/>
    <w:rsid w:val="00057DC8"/>
    <w:rsid w:val="000605D8"/>
    <w:rsid w:val="0006084D"/>
    <w:rsid w:val="00060A8E"/>
    <w:rsid w:val="00060C5A"/>
    <w:rsid w:val="00060E5A"/>
    <w:rsid w:val="00060F71"/>
    <w:rsid w:val="000612E1"/>
    <w:rsid w:val="000614FE"/>
    <w:rsid w:val="00061B7B"/>
    <w:rsid w:val="000623CA"/>
    <w:rsid w:val="00062641"/>
    <w:rsid w:val="000631C8"/>
    <w:rsid w:val="00063259"/>
    <w:rsid w:val="000632A5"/>
    <w:rsid w:val="00063823"/>
    <w:rsid w:val="00063AF5"/>
    <w:rsid w:val="00063D8F"/>
    <w:rsid w:val="00063E21"/>
    <w:rsid w:val="00064180"/>
    <w:rsid w:val="00064219"/>
    <w:rsid w:val="00064984"/>
    <w:rsid w:val="00064B0F"/>
    <w:rsid w:val="00064B29"/>
    <w:rsid w:val="00064D08"/>
    <w:rsid w:val="00064D4D"/>
    <w:rsid w:val="00064D6D"/>
    <w:rsid w:val="00064ECC"/>
    <w:rsid w:val="000650E3"/>
    <w:rsid w:val="00065288"/>
    <w:rsid w:val="000654A8"/>
    <w:rsid w:val="00065609"/>
    <w:rsid w:val="0006590D"/>
    <w:rsid w:val="00065D38"/>
    <w:rsid w:val="00065D67"/>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D5"/>
    <w:rsid w:val="00074397"/>
    <w:rsid w:val="000745AA"/>
    <w:rsid w:val="000745BA"/>
    <w:rsid w:val="000745E0"/>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DF"/>
    <w:rsid w:val="000821ED"/>
    <w:rsid w:val="0008230C"/>
    <w:rsid w:val="000823B0"/>
    <w:rsid w:val="00082A20"/>
    <w:rsid w:val="00082A9A"/>
    <w:rsid w:val="00082AB4"/>
    <w:rsid w:val="00082D7C"/>
    <w:rsid w:val="00082E5F"/>
    <w:rsid w:val="00082F48"/>
    <w:rsid w:val="00083187"/>
    <w:rsid w:val="000831A9"/>
    <w:rsid w:val="0008323D"/>
    <w:rsid w:val="0008329E"/>
    <w:rsid w:val="0008335B"/>
    <w:rsid w:val="00083379"/>
    <w:rsid w:val="00083587"/>
    <w:rsid w:val="00083838"/>
    <w:rsid w:val="00083A56"/>
    <w:rsid w:val="00083B6A"/>
    <w:rsid w:val="0008404F"/>
    <w:rsid w:val="00084423"/>
    <w:rsid w:val="000847A7"/>
    <w:rsid w:val="00084863"/>
    <w:rsid w:val="00084D61"/>
    <w:rsid w:val="000852B2"/>
    <w:rsid w:val="000856D1"/>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5C0"/>
    <w:rsid w:val="000935E4"/>
    <w:rsid w:val="00093697"/>
    <w:rsid w:val="0009387A"/>
    <w:rsid w:val="00093880"/>
    <w:rsid w:val="00093918"/>
    <w:rsid w:val="000939DC"/>
    <w:rsid w:val="00093A30"/>
    <w:rsid w:val="00093B79"/>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01"/>
    <w:rsid w:val="00096356"/>
    <w:rsid w:val="00096459"/>
    <w:rsid w:val="000964EC"/>
    <w:rsid w:val="000965F1"/>
    <w:rsid w:val="00096AC1"/>
    <w:rsid w:val="000970FF"/>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797"/>
    <w:rsid w:val="000A4A19"/>
    <w:rsid w:val="000A4AE3"/>
    <w:rsid w:val="000A4C3B"/>
    <w:rsid w:val="000A4E11"/>
    <w:rsid w:val="000A537E"/>
    <w:rsid w:val="000A5578"/>
    <w:rsid w:val="000A5686"/>
    <w:rsid w:val="000A5707"/>
    <w:rsid w:val="000A5752"/>
    <w:rsid w:val="000A5A38"/>
    <w:rsid w:val="000A5ABE"/>
    <w:rsid w:val="000A5E67"/>
    <w:rsid w:val="000A60BC"/>
    <w:rsid w:val="000A6328"/>
    <w:rsid w:val="000A6351"/>
    <w:rsid w:val="000A63D6"/>
    <w:rsid w:val="000A6427"/>
    <w:rsid w:val="000A66AF"/>
    <w:rsid w:val="000A6B98"/>
    <w:rsid w:val="000A6CC2"/>
    <w:rsid w:val="000A6E04"/>
    <w:rsid w:val="000A71DB"/>
    <w:rsid w:val="000A76DA"/>
    <w:rsid w:val="000A7948"/>
    <w:rsid w:val="000A7B38"/>
    <w:rsid w:val="000A7FB0"/>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A68"/>
    <w:rsid w:val="000B3D98"/>
    <w:rsid w:val="000B3E26"/>
    <w:rsid w:val="000B4420"/>
    <w:rsid w:val="000B45BE"/>
    <w:rsid w:val="000B4F3F"/>
    <w:rsid w:val="000B51FA"/>
    <w:rsid w:val="000B54AD"/>
    <w:rsid w:val="000B56AF"/>
    <w:rsid w:val="000B5905"/>
    <w:rsid w:val="000B5975"/>
    <w:rsid w:val="000B5CF3"/>
    <w:rsid w:val="000B6201"/>
    <w:rsid w:val="000B6672"/>
    <w:rsid w:val="000B668D"/>
    <w:rsid w:val="000B6992"/>
    <w:rsid w:val="000B6BCE"/>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23E0"/>
    <w:rsid w:val="000C241F"/>
    <w:rsid w:val="000C252B"/>
    <w:rsid w:val="000C293F"/>
    <w:rsid w:val="000C29CD"/>
    <w:rsid w:val="000C2CD1"/>
    <w:rsid w:val="000C2FBD"/>
    <w:rsid w:val="000C317E"/>
    <w:rsid w:val="000C3309"/>
    <w:rsid w:val="000C3317"/>
    <w:rsid w:val="000C332B"/>
    <w:rsid w:val="000C334C"/>
    <w:rsid w:val="000C34AE"/>
    <w:rsid w:val="000C35DA"/>
    <w:rsid w:val="000C39D5"/>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6FE1"/>
    <w:rsid w:val="000C70AE"/>
    <w:rsid w:val="000C757D"/>
    <w:rsid w:val="000C77C7"/>
    <w:rsid w:val="000C7870"/>
    <w:rsid w:val="000C7BB1"/>
    <w:rsid w:val="000C7EC1"/>
    <w:rsid w:val="000C7EF9"/>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6AE"/>
    <w:rsid w:val="000D3710"/>
    <w:rsid w:val="000D37C3"/>
    <w:rsid w:val="000D38A1"/>
    <w:rsid w:val="000D3CB0"/>
    <w:rsid w:val="000D4124"/>
    <w:rsid w:val="000D4164"/>
    <w:rsid w:val="000D4825"/>
    <w:rsid w:val="000D48CE"/>
    <w:rsid w:val="000D4BA8"/>
    <w:rsid w:val="000D4C4E"/>
    <w:rsid w:val="000D4C5D"/>
    <w:rsid w:val="000D4CD2"/>
    <w:rsid w:val="000D4DCB"/>
    <w:rsid w:val="000D4F95"/>
    <w:rsid w:val="000D5077"/>
    <w:rsid w:val="000D50E2"/>
    <w:rsid w:val="000D528A"/>
    <w:rsid w:val="000D5355"/>
    <w:rsid w:val="000D5362"/>
    <w:rsid w:val="000D5486"/>
    <w:rsid w:val="000D57F8"/>
    <w:rsid w:val="000D5851"/>
    <w:rsid w:val="000D5C60"/>
    <w:rsid w:val="000D5D17"/>
    <w:rsid w:val="000D6972"/>
    <w:rsid w:val="000D6C5F"/>
    <w:rsid w:val="000D6D09"/>
    <w:rsid w:val="000D6EA0"/>
    <w:rsid w:val="000D6F49"/>
    <w:rsid w:val="000D7048"/>
    <w:rsid w:val="000D709F"/>
    <w:rsid w:val="000D71E2"/>
    <w:rsid w:val="000D73A5"/>
    <w:rsid w:val="000D78EA"/>
    <w:rsid w:val="000D7AE6"/>
    <w:rsid w:val="000D7B86"/>
    <w:rsid w:val="000D7C60"/>
    <w:rsid w:val="000D7EA9"/>
    <w:rsid w:val="000D7F69"/>
    <w:rsid w:val="000E0070"/>
    <w:rsid w:val="000E00A9"/>
    <w:rsid w:val="000E02C1"/>
    <w:rsid w:val="000E04C2"/>
    <w:rsid w:val="000E0570"/>
    <w:rsid w:val="000E06B4"/>
    <w:rsid w:val="000E07D6"/>
    <w:rsid w:val="000E0808"/>
    <w:rsid w:val="000E08B1"/>
    <w:rsid w:val="000E0AEA"/>
    <w:rsid w:val="000E0C98"/>
    <w:rsid w:val="000E0E02"/>
    <w:rsid w:val="000E0EB7"/>
    <w:rsid w:val="000E1030"/>
    <w:rsid w:val="000E106D"/>
    <w:rsid w:val="000E1380"/>
    <w:rsid w:val="000E14B4"/>
    <w:rsid w:val="000E18DF"/>
    <w:rsid w:val="000E1948"/>
    <w:rsid w:val="000E1F46"/>
    <w:rsid w:val="000E24E4"/>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37F"/>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FB"/>
    <w:rsid w:val="000F05C0"/>
    <w:rsid w:val="000F05D2"/>
    <w:rsid w:val="000F073E"/>
    <w:rsid w:val="000F088F"/>
    <w:rsid w:val="000F0CA4"/>
    <w:rsid w:val="000F0DC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EF8"/>
    <w:rsid w:val="000F504F"/>
    <w:rsid w:val="000F5155"/>
    <w:rsid w:val="000F52ED"/>
    <w:rsid w:val="000F54A0"/>
    <w:rsid w:val="000F5534"/>
    <w:rsid w:val="000F55B3"/>
    <w:rsid w:val="000F5A5A"/>
    <w:rsid w:val="000F5D57"/>
    <w:rsid w:val="000F60A7"/>
    <w:rsid w:val="000F6191"/>
    <w:rsid w:val="000F6A2D"/>
    <w:rsid w:val="000F6B37"/>
    <w:rsid w:val="000F6CAC"/>
    <w:rsid w:val="000F74A4"/>
    <w:rsid w:val="000F7535"/>
    <w:rsid w:val="000F761C"/>
    <w:rsid w:val="000F7656"/>
    <w:rsid w:val="000F7955"/>
    <w:rsid w:val="000F7A1F"/>
    <w:rsid w:val="000F7B08"/>
    <w:rsid w:val="000F7F58"/>
    <w:rsid w:val="00100065"/>
    <w:rsid w:val="00100128"/>
    <w:rsid w:val="0010020C"/>
    <w:rsid w:val="001003E7"/>
    <w:rsid w:val="00100661"/>
    <w:rsid w:val="00100BFD"/>
    <w:rsid w:val="00100C57"/>
    <w:rsid w:val="00100D28"/>
    <w:rsid w:val="00100D42"/>
    <w:rsid w:val="00100FF3"/>
    <w:rsid w:val="0010110F"/>
    <w:rsid w:val="001012E6"/>
    <w:rsid w:val="00101321"/>
    <w:rsid w:val="001015CB"/>
    <w:rsid w:val="0010172C"/>
    <w:rsid w:val="001017E4"/>
    <w:rsid w:val="0010220C"/>
    <w:rsid w:val="001022C9"/>
    <w:rsid w:val="00102434"/>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698"/>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301"/>
    <w:rsid w:val="00107779"/>
    <w:rsid w:val="001077BC"/>
    <w:rsid w:val="001078C2"/>
    <w:rsid w:val="00107B04"/>
    <w:rsid w:val="00107BB1"/>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225"/>
    <w:rsid w:val="0011231D"/>
    <w:rsid w:val="00112466"/>
    <w:rsid w:val="001124C8"/>
    <w:rsid w:val="00112672"/>
    <w:rsid w:val="0011273A"/>
    <w:rsid w:val="001129B5"/>
    <w:rsid w:val="00113310"/>
    <w:rsid w:val="00113493"/>
    <w:rsid w:val="0011365F"/>
    <w:rsid w:val="00113979"/>
    <w:rsid w:val="00113E38"/>
    <w:rsid w:val="001141E3"/>
    <w:rsid w:val="0011424E"/>
    <w:rsid w:val="001144DF"/>
    <w:rsid w:val="00114546"/>
    <w:rsid w:val="00114558"/>
    <w:rsid w:val="001145AB"/>
    <w:rsid w:val="00114771"/>
    <w:rsid w:val="00114C58"/>
    <w:rsid w:val="00114EDB"/>
    <w:rsid w:val="00115033"/>
    <w:rsid w:val="0011557B"/>
    <w:rsid w:val="00115950"/>
    <w:rsid w:val="00115AB0"/>
    <w:rsid w:val="00115B94"/>
    <w:rsid w:val="00115D51"/>
    <w:rsid w:val="00116360"/>
    <w:rsid w:val="00116627"/>
    <w:rsid w:val="00116A17"/>
    <w:rsid w:val="00116DB2"/>
    <w:rsid w:val="0011713F"/>
    <w:rsid w:val="00117142"/>
    <w:rsid w:val="001177CF"/>
    <w:rsid w:val="00117C76"/>
    <w:rsid w:val="00117C85"/>
    <w:rsid w:val="0012039C"/>
    <w:rsid w:val="001203B6"/>
    <w:rsid w:val="00120673"/>
    <w:rsid w:val="00120B13"/>
    <w:rsid w:val="00120B68"/>
    <w:rsid w:val="00121088"/>
    <w:rsid w:val="0012112D"/>
    <w:rsid w:val="00121204"/>
    <w:rsid w:val="00121279"/>
    <w:rsid w:val="001212A2"/>
    <w:rsid w:val="0012165C"/>
    <w:rsid w:val="00121A36"/>
    <w:rsid w:val="00121A5D"/>
    <w:rsid w:val="00121A69"/>
    <w:rsid w:val="00121FDD"/>
    <w:rsid w:val="00122210"/>
    <w:rsid w:val="001226BC"/>
    <w:rsid w:val="00122766"/>
    <w:rsid w:val="00122A77"/>
    <w:rsid w:val="00122AD8"/>
    <w:rsid w:val="00122DFC"/>
    <w:rsid w:val="00122FC2"/>
    <w:rsid w:val="00122FEB"/>
    <w:rsid w:val="00123105"/>
    <w:rsid w:val="00123413"/>
    <w:rsid w:val="00123452"/>
    <w:rsid w:val="0012377C"/>
    <w:rsid w:val="00123A01"/>
    <w:rsid w:val="00123B23"/>
    <w:rsid w:val="00123D78"/>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516"/>
    <w:rsid w:val="00126732"/>
    <w:rsid w:val="00126820"/>
    <w:rsid w:val="00126A91"/>
    <w:rsid w:val="00126F55"/>
    <w:rsid w:val="00127235"/>
    <w:rsid w:val="001273C9"/>
    <w:rsid w:val="00127596"/>
    <w:rsid w:val="00127607"/>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E14"/>
    <w:rsid w:val="00137005"/>
    <w:rsid w:val="001370D6"/>
    <w:rsid w:val="001372F4"/>
    <w:rsid w:val="00137520"/>
    <w:rsid w:val="001375F0"/>
    <w:rsid w:val="00137907"/>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396D"/>
    <w:rsid w:val="00143B65"/>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0F4D"/>
    <w:rsid w:val="00151263"/>
    <w:rsid w:val="00151296"/>
    <w:rsid w:val="001514AF"/>
    <w:rsid w:val="00151619"/>
    <w:rsid w:val="0015161A"/>
    <w:rsid w:val="0015169B"/>
    <w:rsid w:val="00151924"/>
    <w:rsid w:val="00151B81"/>
    <w:rsid w:val="00151BBC"/>
    <w:rsid w:val="00151D5E"/>
    <w:rsid w:val="00151E25"/>
    <w:rsid w:val="00152063"/>
    <w:rsid w:val="001520A8"/>
    <w:rsid w:val="001523B1"/>
    <w:rsid w:val="00152663"/>
    <w:rsid w:val="00152835"/>
    <w:rsid w:val="00152AC5"/>
    <w:rsid w:val="00152B6D"/>
    <w:rsid w:val="00152DEF"/>
    <w:rsid w:val="0015323C"/>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0EF"/>
    <w:rsid w:val="00156145"/>
    <w:rsid w:val="001561D9"/>
    <w:rsid w:val="00156305"/>
    <w:rsid w:val="00156371"/>
    <w:rsid w:val="00156374"/>
    <w:rsid w:val="001564B4"/>
    <w:rsid w:val="00156894"/>
    <w:rsid w:val="00156CD6"/>
    <w:rsid w:val="00156CD9"/>
    <w:rsid w:val="00156FC6"/>
    <w:rsid w:val="00156FED"/>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BB"/>
    <w:rsid w:val="00165C22"/>
    <w:rsid w:val="00165FFA"/>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14"/>
    <w:rsid w:val="00171143"/>
    <w:rsid w:val="001712EC"/>
    <w:rsid w:val="0017172D"/>
    <w:rsid w:val="00171847"/>
    <w:rsid w:val="00171B64"/>
    <w:rsid w:val="00172241"/>
    <w:rsid w:val="001722A6"/>
    <w:rsid w:val="0017248E"/>
    <w:rsid w:val="001724EC"/>
    <w:rsid w:val="001725FC"/>
    <w:rsid w:val="00172733"/>
    <w:rsid w:val="00172780"/>
    <w:rsid w:val="00172864"/>
    <w:rsid w:val="00172B82"/>
    <w:rsid w:val="00172D5B"/>
    <w:rsid w:val="00172EFA"/>
    <w:rsid w:val="00172FCF"/>
    <w:rsid w:val="001731D0"/>
    <w:rsid w:val="00173383"/>
    <w:rsid w:val="00173416"/>
    <w:rsid w:val="001734C0"/>
    <w:rsid w:val="00173534"/>
    <w:rsid w:val="00173608"/>
    <w:rsid w:val="00173740"/>
    <w:rsid w:val="00173821"/>
    <w:rsid w:val="001738B3"/>
    <w:rsid w:val="00173AD9"/>
    <w:rsid w:val="00173B48"/>
    <w:rsid w:val="00173F76"/>
    <w:rsid w:val="0017414B"/>
    <w:rsid w:val="001745EC"/>
    <w:rsid w:val="00174769"/>
    <w:rsid w:val="001747B7"/>
    <w:rsid w:val="0017481F"/>
    <w:rsid w:val="00174E65"/>
    <w:rsid w:val="0017511D"/>
    <w:rsid w:val="001753BB"/>
    <w:rsid w:val="001759FD"/>
    <w:rsid w:val="00175A79"/>
    <w:rsid w:val="00175C30"/>
    <w:rsid w:val="00175C56"/>
    <w:rsid w:val="00176588"/>
    <w:rsid w:val="00176657"/>
    <w:rsid w:val="0017673B"/>
    <w:rsid w:val="0017693E"/>
    <w:rsid w:val="00176E8F"/>
    <w:rsid w:val="00176ED0"/>
    <w:rsid w:val="00176F57"/>
    <w:rsid w:val="00176F7B"/>
    <w:rsid w:val="00177033"/>
    <w:rsid w:val="00177069"/>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6DA"/>
    <w:rsid w:val="00181A7E"/>
    <w:rsid w:val="00181D39"/>
    <w:rsid w:val="00181D7D"/>
    <w:rsid w:val="00181E45"/>
    <w:rsid w:val="00181FC1"/>
    <w:rsid w:val="00182064"/>
    <w:rsid w:val="00182131"/>
    <w:rsid w:val="0018229E"/>
    <w:rsid w:val="00182614"/>
    <w:rsid w:val="00182616"/>
    <w:rsid w:val="0018268F"/>
    <w:rsid w:val="00182BEC"/>
    <w:rsid w:val="00182C2D"/>
    <w:rsid w:val="00182F03"/>
    <w:rsid w:val="00183034"/>
    <w:rsid w:val="001830F7"/>
    <w:rsid w:val="001834DC"/>
    <w:rsid w:val="001835FE"/>
    <w:rsid w:val="0018381C"/>
    <w:rsid w:val="0018388B"/>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14"/>
    <w:rsid w:val="00185C9B"/>
    <w:rsid w:val="00185D6F"/>
    <w:rsid w:val="00185EBB"/>
    <w:rsid w:val="0018623D"/>
    <w:rsid w:val="0018646E"/>
    <w:rsid w:val="001866AD"/>
    <w:rsid w:val="00186A46"/>
    <w:rsid w:val="00186B28"/>
    <w:rsid w:val="00186C35"/>
    <w:rsid w:val="00186FE9"/>
    <w:rsid w:val="001870B3"/>
    <w:rsid w:val="00187143"/>
    <w:rsid w:val="001871EA"/>
    <w:rsid w:val="0018724C"/>
    <w:rsid w:val="00187252"/>
    <w:rsid w:val="00187555"/>
    <w:rsid w:val="0018766A"/>
    <w:rsid w:val="00187A0C"/>
    <w:rsid w:val="00187AC6"/>
    <w:rsid w:val="00187C9C"/>
    <w:rsid w:val="00187F36"/>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594"/>
    <w:rsid w:val="001929B8"/>
    <w:rsid w:val="00192B4C"/>
    <w:rsid w:val="00192DC6"/>
    <w:rsid w:val="00192DD9"/>
    <w:rsid w:val="00192E96"/>
    <w:rsid w:val="001933AB"/>
    <w:rsid w:val="001938F6"/>
    <w:rsid w:val="00194037"/>
    <w:rsid w:val="00194339"/>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237"/>
    <w:rsid w:val="00196735"/>
    <w:rsid w:val="001969C3"/>
    <w:rsid w:val="00196CC1"/>
    <w:rsid w:val="00196DAD"/>
    <w:rsid w:val="00196FB5"/>
    <w:rsid w:val="00197187"/>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D4"/>
    <w:rsid w:val="001A1EDB"/>
    <w:rsid w:val="001A207C"/>
    <w:rsid w:val="001A2141"/>
    <w:rsid w:val="001A22FC"/>
    <w:rsid w:val="001A23CE"/>
    <w:rsid w:val="001A2453"/>
    <w:rsid w:val="001A24D1"/>
    <w:rsid w:val="001A25E2"/>
    <w:rsid w:val="001A2674"/>
    <w:rsid w:val="001A2716"/>
    <w:rsid w:val="001A284D"/>
    <w:rsid w:val="001A2B7B"/>
    <w:rsid w:val="001A2C89"/>
    <w:rsid w:val="001A325D"/>
    <w:rsid w:val="001A325F"/>
    <w:rsid w:val="001A3717"/>
    <w:rsid w:val="001A3738"/>
    <w:rsid w:val="001A3875"/>
    <w:rsid w:val="001A3906"/>
    <w:rsid w:val="001A395B"/>
    <w:rsid w:val="001A3E67"/>
    <w:rsid w:val="001A3F82"/>
    <w:rsid w:val="001A409F"/>
    <w:rsid w:val="001A44C1"/>
    <w:rsid w:val="001A451C"/>
    <w:rsid w:val="001A45E3"/>
    <w:rsid w:val="001A478D"/>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E81"/>
    <w:rsid w:val="001A7FF5"/>
    <w:rsid w:val="001B002A"/>
    <w:rsid w:val="001B0571"/>
    <w:rsid w:val="001B05B6"/>
    <w:rsid w:val="001B07A9"/>
    <w:rsid w:val="001B082E"/>
    <w:rsid w:val="001B0A8E"/>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4452"/>
    <w:rsid w:val="001B466C"/>
    <w:rsid w:val="001B4D65"/>
    <w:rsid w:val="001B4F34"/>
    <w:rsid w:val="001B5029"/>
    <w:rsid w:val="001B5042"/>
    <w:rsid w:val="001B523F"/>
    <w:rsid w:val="001B52EC"/>
    <w:rsid w:val="001B5309"/>
    <w:rsid w:val="001B554A"/>
    <w:rsid w:val="001B5652"/>
    <w:rsid w:val="001B5665"/>
    <w:rsid w:val="001B583E"/>
    <w:rsid w:val="001B5C85"/>
    <w:rsid w:val="001B5F97"/>
    <w:rsid w:val="001B61FC"/>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4F"/>
    <w:rsid w:val="001B7684"/>
    <w:rsid w:val="001B76E9"/>
    <w:rsid w:val="001B7A17"/>
    <w:rsid w:val="001B7F6F"/>
    <w:rsid w:val="001C007C"/>
    <w:rsid w:val="001C01AD"/>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C60"/>
    <w:rsid w:val="001C3EE9"/>
    <w:rsid w:val="001C3FA4"/>
    <w:rsid w:val="001C40F9"/>
    <w:rsid w:val="001C43A2"/>
    <w:rsid w:val="001C43BF"/>
    <w:rsid w:val="001C44C0"/>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D2F"/>
    <w:rsid w:val="001C6D98"/>
    <w:rsid w:val="001C6F06"/>
    <w:rsid w:val="001C70F4"/>
    <w:rsid w:val="001C7278"/>
    <w:rsid w:val="001C7672"/>
    <w:rsid w:val="001C76AA"/>
    <w:rsid w:val="001C774C"/>
    <w:rsid w:val="001C7A73"/>
    <w:rsid w:val="001C7B90"/>
    <w:rsid w:val="001D0507"/>
    <w:rsid w:val="001D128E"/>
    <w:rsid w:val="001D138B"/>
    <w:rsid w:val="001D1416"/>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32E"/>
    <w:rsid w:val="001D340D"/>
    <w:rsid w:val="001D34B8"/>
    <w:rsid w:val="001D362D"/>
    <w:rsid w:val="001D3801"/>
    <w:rsid w:val="001D395D"/>
    <w:rsid w:val="001D399C"/>
    <w:rsid w:val="001D3A71"/>
    <w:rsid w:val="001D3A74"/>
    <w:rsid w:val="001D403A"/>
    <w:rsid w:val="001D40DC"/>
    <w:rsid w:val="001D42D1"/>
    <w:rsid w:val="001D43D0"/>
    <w:rsid w:val="001D48B2"/>
    <w:rsid w:val="001D490E"/>
    <w:rsid w:val="001D5033"/>
    <w:rsid w:val="001D53A0"/>
    <w:rsid w:val="001D5505"/>
    <w:rsid w:val="001D5586"/>
    <w:rsid w:val="001D5651"/>
    <w:rsid w:val="001D5663"/>
    <w:rsid w:val="001D5842"/>
    <w:rsid w:val="001D5B98"/>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40"/>
    <w:rsid w:val="001D780E"/>
    <w:rsid w:val="001D7CC7"/>
    <w:rsid w:val="001E016B"/>
    <w:rsid w:val="001E026E"/>
    <w:rsid w:val="001E054A"/>
    <w:rsid w:val="001E05C3"/>
    <w:rsid w:val="001E06BB"/>
    <w:rsid w:val="001E093F"/>
    <w:rsid w:val="001E0AD3"/>
    <w:rsid w:val="001E0C08"/>
    <w:rsid w:val="001E0C8F"/>
    <w:rsid w:val="001E0E5C"/>
    <w:rsid w:val="001E1145"/>
    <w:rsid w:val="001E1283"/>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54F"/>
    <w:rsid w:val="001E36E4"/>
    <w:rsid w:val="001E379D"/>
    <w:rsid w:val="001E3938"/>
    <w:rsid w:val="001E39D4"/>
    <w:rsid w:val="001E3A3C"/>
    <w:rsid w:val="001E3AB5"/>
    <w:rsid w:val="001E40C4"/>
    <w:rsid w:val="001E42CD"/>
    <w:rsid w:val="001E46FD"/>
    <w:rsid w:val="001E4880"/>
    <w:rsid w:val="001E4B30"/>
    <w:rsid w:val="001E4D34"/>
    <w:rsid w:val="001E4E7F"/>
    <w:rsid w:val="001E563F"/>
    <w:rsid w:val="001E5672"/>
    <w:rsid w:val="001E5675"/>
    <w:rsid w:val="001E57E8"/>
    <w:rsid w:val="001E57F4"/>
    <w:rsid w:val="001E5A46"/>
    <w:rsid w:val="001E5BF2"/>
    <w:rsid w:val="001E5C23"/>
    <w:rsid w:val="001E5C4B"/>
    <w:rsid w:val="001E5D28"/>
    <w:rsid w:val="001E5EE1"/>
    <w:rsid w:val="001E60B2"/>
    <w:rsid w:val="001E6698"/>
    <w:rsid w:val="001E67F2"/>
    <w:rsid w:val="001E6AEC"/>
    <w:rsid w:val="001E6D75"/>
    <w:rsid w:val="001E6E66"/>
    <w:rsid w:val="001E6E70"/>
    <w:rsid w:val="001E6FD0"/>
    <w:rsid w:val="001E7033"/>
    <w:rsid w:val="001E7233"/>
    <w:rsid w:val="001E7504"/>
    <w:rsid w:val="001E76DF"/>
    <w:rsid w:val="001E7787"/>
    <w:rsid w:val="001E77B4"/>
    <w:rsid w:val="001E77FA"/>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E"/>
    <w:rsid w:val="001F22D0"/>
    <w:rsid w:val="001F246C"/>
    <w:rsid w:val="001F2509"/>
    <w:rsid w:val="001F2521"/>
    <w:rsid w:val="001F27E5"/>
    <w:rsid w:val="001F2904"/>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60A"/>
    <w:rsid w:val="001F6CD8"/>
    <w:rsid w:val="001F7121"/>
    <w:rsid w:val="001F75AB"/>
    <w:rsid w:val="001F77B5"/>
    <w:rsid w:val="001F7C2C"/>
    <w:rsid w:val="00200367"/>
    <w:rsid w:val="00200509"/>
    <w:rsid w:val="002005C8"/>
    <w:rsid w:val="002008B7"/>
    <w:rsid w:val="0020092D"/>
    <w:rsid w:val="00200BEC"/>
    <w:rsid w:val="00200D2C"/>
    <w:rsid w:val="00200D3D"/>
    <w:rsid w:val="00201696"/>
    <w:rsid w:val="002019D8"/>
    <w:rsid w:val="00201EC7"/>
    <w:rsid w:val="0020223A"/>
    <w:rsid w:val="00202285"/>
    <w:rsid w:val="002026AD"/>
    <w:rsid w:val="00202B6C"/>
    <w:rsid w:val="00202D80"/>
    <w:rsid w:val="00202E37"/>
    <w:rsid w:val="00203009"/>
    <w:rsid w:val="0020349A"/>
    <w:rsid w:val="002034B4"/>
    <w:rsid w:val="0020354F"/>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E7D"/>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72D"/>
    <w:rsid w:val="00220894"/>
    <w:rsid w:val="0022101D"/>
    <w:rsid w:val="0022138E"/>
    <w:rsid w:val="0022141C"/>
    <w:rsid w:val="0022158E"/>
    <w:rsid w:val="002217AA"/>
    <w:rsid w:val="002218C5"/>
    <w:rsid w:val="00221967"/>
    <w:rsid w:val="00221C36"/>
    <w:rsid w:val="00221F23"/>
    <w:rsid w:val="002220FD"/>
    <w:rsid w:val="00222163"/>
    <w:rsid w:val="00222290"/>
    <w:rsid w:val="002228F1"/>
    <w:rsid w:val="0022294B"/>
    <w:rsid w:val="00222AD3"/>
    <w:rsid w:val="00222C35"/>
    <w:rsid w:val="00222DF5"/>
    <w:rsid w:val="00222F2A"/>
    <w:rsid w:val="00222F31"/>
    <w:rsid w:val="00222FFB"/>
    <w:rsid w:val="0022303E"/>
    <w:rsid w:val="002231F1"/>
    <w:rsid w:val="002232A1"/>
    <w:rsid w:val="00223305"/>
    <w:rsid w:val="00223434"/>
    <w:rsid w:val="00223848"/>
    <w:rsid w:val="00223C51"/>
    <w:rsid w:val="00223F31"/>
    <w:rsid w:val="00223F74"/>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A4"/>
    <w:rsid w:val="00225AB7"/>
    <w:rsid w:val="00225AC7"/>
    <w:rsid w:val="00225ACC"/>
    <w:rsid w:val="00225B74"/>
    <w:rsid w:val="00225CA6"/>
    <w:rsid w:val="00225DFE"/>
    <w:rsid w:val="00226007"/>
    <w:rsid w:val="00226318"/>
    <w:rsid w:val="00226487"/>
    <w:rsid w:val="0022653A"/>
    <w:rsid w:val="00226616"/>
    <w:rsid w:val="002273F6"/>
    <w:rsid w:val="002275A4"/>
    <w:rsid w:val="002276DD"/>
    <w:rsid w:val="00227982"/>
    <w:rsid w:val="00227990"/>
    <w:rsid w:val="00227F13"/>
    <w:rsid w:val="002302EA"/>
    <w:rsid w:val="00230429"/>
    <w:rsid w:val="00230608"/>
    <w:rsid w:val="00230B3C"/>
    <w:rsid w:val="00230EBF"/>
    <w:rsid w:val="002312FC"/>
    <w:rsid w:val="00231858"/>
    <w:rsid w:val="0023193C"/>
    <w:rsid w:val="002319D1"/>
    <w:rsid w:val="00231C25"/>
    <w:rsid w:val="00231C5C"/>
    <w:rsid w:val="00231C6F"/>
    <w:rsid w:val="00231C91"/>
    <w:rsid w:val="00231FCC"/>
    <w:rsid w:val="00232361"/>
    <w:rsid w:val="0023257A"/>
    <w:rsid w:val="002329C0"/>
    <w:rsid w:val="00232A90"/>
    <w:rsid w:val="00232C46"/>
    <w:rsid w:val="00232D27"/>
    <w:rsid w:val="00232F9B"/>
    <w:rsid w:val="00232FA8"/>
    <w:rsid w:val="00232FD2"/>
    <w:rsid w:val="002333B9"/>
    <w:rsid w:val="002338C9"/>
    <w:rsid w:val="00233AE4"/>
    <w:rsid w:val="00233C2B"/>
    <w:rsid w:val="00233F21"/>
    <w:rsid w:val="00234151"/>
    <w:rsid w:val="00234531"/>
    <w:rsid w:val="002345DE"/>
    <w:rsid w:val="002347DE"/>
    <w:rsid w:val="00234957"/>
    <w:rsid w:val="00234DE7"/>
    <w:rsid w:val="00234ECF"/>
    <w:rsid w:val="00234F8C"/>
    <w:rsid w:val="002350ED"/>
    <w:rsid w:val="00235542"/>
    <w:rsid w:val="00235550"/>
    <w:rsid w:val="0023581C"/>
    <w:rsid w:val="002358A4"/>
    <w:rsid w:val="00235A29"/>
    <w:rsid w:val="00235B24"/>
    <w:rsid w:val="00235D54"/>
    <w:rsid w:val="00235E1B"/>
    <w:rsid w:val="00235EA3"/>
    <w:rsid w:val="002369B0"/>
    <w:rsid w:val="00236AD8"/>
    <w:rsid w:val="00236BBF"/>
    <w:rsid w:val="00236E7C"/>
    <w:rsid w:val="00236FDB"/>
    <w:rsid w:val="00237702"/>
    <w:rsid w:val="002378B8"/>
    <w:rsid w:val="00237947"/>
    <w:rsid w:val="00237CB4"/>
    <w:rsid w:val="002401A4"/>
    <w:rsid w:val="002401F5"/>
    <w:rsid w:val="002404EE"/>
    <w:rsid w:val="00240698"/>
    <w:rsid w:val="00240ADD"/>
    <w:rsid w:val="00240E54"/>
    <w:rsid w:val="00240E69"/>
    <w:rsid w:val="00241155"/>
    <w:rsid w:val="00241603"/>
    <w:rsid w:val="0024188A"/>
    <w:rsid w:val="002421ED"/>
    <w:rsid w:val="002423C9"/>
    <w:rsid w:val="002429C8"/>
    <w:rsid w:val="002429E4"/>
    <w:rsid w:val="00242BCB"/>
    <w:rsid w:val="00242C95"/>
    <w:rsid w:val="00242ED9"/>
    <w:rsid w:val="00243106"/>
    <w:rsid w:val="002435BD"/>
    <w:rsid w:val="0024392A"/>
    <w:rsid w:val="002439A5"/>
    <w:rsid w:val="00243C74"/>
    <w:rsid w:val="00243E8C"/>
    <w:rsid w:val="00244203"/>
    <w:rsid w:val="0024435C"/>
    <w:rsid w:val="00244627"/>
    <w:rsid w:val="0024478F"/>
    <w:rsid w:val="002448B2"/>
    <w:rsid w:val="002448BA"/>
    <w:rsid w:val="00244A6D"/>
    <w:rsid w:val="00244C2F"/>
    <w:rsid w:val="00244DC1"/>
    <w:rsid w:val="00244DD6"/>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6F0D"/>
    <w:rsid w:val="00247103"/>
    <w:rsid w:val="00247127"/>
    <w:rsid w:val="0024757D"/>
    <w:rsid w:val="00247782"/>
    <w:rsid w:val="002479A4"/>
    <w:rsid w:val="00247FE0"/>
    <w:rsid w:val="0025003A"/>
    <w:rsid w:val="00250067"/>
    <w:rsid w:val="002505B0"/>
    <w:rsid w:val="00250611"/>
    <w:rsid w:val="0025082C"/>
    <w:rsid w:val="002508EC"/>
    <w:rsid w:val="00250B34"/>
    <w:rsid w:val="00250CAA"/>
    <w:rsid w:val="00250CC8"/>
    <w:rsid w:val="00250D72"/>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198"/>
    <w:rsid w:val="002533B3"/>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4A7"/>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9DA"/>
    <w:rsid w:val="00261A3A"/>
    <w:rsid w:val="00261B91"/>
    <w:rsid w:val="00261C98"/>
    <w:rsid w:val="00261D42"/>
    <w:rsid w:val="0026235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B13"/>
    <w:rsid w:val="00266B40"/>
    <w:rsid w:val="00266D57"/>
    <w:rsid w:val="00266FC9"/>
    <w:rsid w:val="002672AC"/>
    <w:rsid w:val="002677B1"/>
    <w:rsid w:val="002677C7"/>
    <w:rsid w:val="00267887"/>
    <w:rsid w:val="00267988"/>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D42"/>
    <w:rsid w:val="00270E64"/>
    <w:rsid w:val="0027116A"/>
    <w:rsid w:val="002711BC"/>
    <w:rsid w:val="00271386"/>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B1"/>
    <w:rsid w:val="00275316"/>
    <w:rsid w:val="002753AB"/>
    <w:rsid w:val="00275625"/>
    <w:rsid w:val="00275BD0"/>
    <w:rsid w:val="00275DD5"/>
    <w:rsid w:val="00275DF4"/>
    <w:rsid w:val="002763C9"/>
    <w:rsid w:val="00276723"/>
    <w:rsid w:val="002768DE"/>
    <w:rsid w:val="002769B3"/>
    <w:rsid w:val="00276A35"/>
    <w:rsid w:val="00277040"/>
    <w:rsid w:val="00277060"/>
    <w:rsid w:val="002772DB"/>
    <w:rsid w:val="00277391"/>
    <w:rsid w:val="00277835"/>
    <w:rsid w:val="002778B0"/>
    <w:rsid w:val="00277A5F"/>
    <w:rsid w:val="00277FDA"/>
    <w:rsid w:val="00280282"/>
    <w:rsid w:val="002802A5"/>
    <w:rsid w:val="002803A3"/>
    <w:rsid w:val="00280AB1"/>
    <w:rsid w:val="00280DD5"/>
    <w:rsid w:val="00280E53"/>
    <w:rsid w:val="00280F47"/>
    <w:rsid w:val="002812A0"/>
    <w:rsid w:val="00281838"/>
    <w:rsid w:val="00281895"/>
    <w:rsid w:val="00281AB4"/>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736"/>
    <w:rsid w:val="0028796F"/>
    <w:rsid w:val="00287AEF"/>
    <w:rsid w:val="00287BB8"/>
    <w:rsid w:val="00287F32"/>
    <w:rsid w:val="00290362"/>
    <w:rsid w:val="00290647"/>
    <w:rsid w:val="00290B42"/>
    <w:rsid w:val="00290BD8"/>
    <w:rsid w:val="00290F3B"/>
    <w:rsid w:val="00290F8C"/>
    <w:rsid w:val="0029110A"/>
    <w:rsid w:val="00291385"/>
    <w:rsid w:val="00291422"/>
    <w:rsid w:val="002915AC"/>
    <w:rsid w:val="00291A96"/>
    <w:rsid w:val="00291D1F"/>
    <w:rsid w:val="00291F3D"/>
    <w:rsid w:val="00292087"/>
    <w:rsid w:val="0029213D"/>
    <w:rsid w:val="0029231F"/>
    <w:rsid w:val="00292346"/>
    <w:rsid w:val="0029237F"/>
    <w:rsid w:val="00292468"/>
    <w:rsid w:val="00292682"/>
    <w:rsid w:val="00292715"/>
    <w:rsid w:val="00292C46"/>
    <w:rsid w:val="0029377E"/>
    <w:rsid w:val="00293E57"/>
    <w:rsid w:val="002947D1"/>
    <w:rsid w:val="002948A2"/>
    <w:rsid w:val="002948DF"/>
    <w:rsid w:val="00294C42"/>
    <w:rsid w:val="00294D90"/>
    <w:rsid w:val="00294DE4"/>
    <w:rsid w:val="00294DF9"/>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EF"/>
    <w:rsid w:val="00297026"/>
    <w:rsid w:val="00297170"/>
    <w:rsid w:val="00297554"/>
    <w:rsid w:val="002978CF"/>
    <w:rsid w:val="002A0046"/>
    <w:rsid w:val="002A0178"/>
    <w:rsid w:val="002A0379"/>
    <w:rsid w:val="002A066C"/>
    <w:rsid w:val="002A06B6"/>
    <w:rsid w:val="002A07D6"/>
    <w:rsid w:val="002A0908"/>
    <w:rsid w:val="002A0A3B"/>
    <w:rsid w:val="002A0C32"/>
    <w:rsid w:val="002A0EFB"/>
    <w:rsid w:val="002A1093"/>
    <w:rsid w:val="002A1157"/>
    <w:rsid w:val="002A11B8"/>
    <w:rsid w:val="002A14E9"/>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5FA"/>
    <w:rsid w:val="002A368A"/>
    <w:rsid w:val="002A36FA"/>
    <w:rsid w:val="002A3BB1"/>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1150"/>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54"/>
    <w:rsid w:val="002B33B3"/>
    <w:rsid w:val="002B33CF"/>
    <w:rsid w:val="002B3405"/>
    <w:rsid w:val="002B35A2"/>
    <w:rsid w:val="002B39A1"/>
    <w:rsid w:val="002B3E2F"/>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8E"/>
    <w:rsid w:val="002B7097"/>
    <w:rsid w:val="002B7203"/>
    <w:rsid w:val="002B7348"/>
    <w:rsid w:val="002B740D"/>
    <w:rsid w:val="002B746C"/>
    <w:rsid w:val="002B74B7"/>
    <w:rsid w:val="002B74EA"/>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17A"/>
    <w:rsid w:val="002C1201"/>
    <w:rsid w:val="002C1361"/>
    <w:rsid w:val="002C1460"/>
    <w:rsid w:val="002C169D"/>
    <w:rsid w:val="002C1866"/>
    <w:rsid w:val="002C194F"/>
    <w:rsid w:val="002C1C3B"/>
    <w:rsid w:val="002C1C54"/>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24D"/>
    <w:rsid w:val="002C5554"/>
    <w:rsid w:val="002C5AFA"/>
    <w:rsid w:val="002C5C31"/>
    <w:rsid w:val="002C5D7C"/>
    <w:rsid w:val="002C5E91"/>
    <w:rsid w:val="002C616A"/>
    <w:rsid w:val="002C61D7"/>
    <w:rsid w:val="002C6261"/>
    <w:rsid w:val="002C637C"/>
    <w:rsid w:val="002C63B3"/>
    <w:rsid w:val="002C63B5"/>
    <w:rsid w:val="002C6796"/>
    <w:rsid w:val="002C67EB"/>
    <w:rsid w:val="002C6BAB"/>
    <w:rsid w:val="002C6C7A"/>
    <w:rsid w:val="002C6FF0"/>
    <w:rsid w:val="002C73E1"/>
    <w:rsid w:val="002C7474"/>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1D41"/>
    <w:rsid w:val="002D2219"/>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BBF"/>
    <w:rsid w:val="002D5E53"/>
    <w:rsid w:val="002D5E82"/>
    <w:rsid w:val="002D63A2"/>
    <w:rsid w:val="002D697C"/>
    <w:rsid w:val="002D6AA5"/>
    <w:rsid w:val="002D6B79"/>
    <w:rsid w:val="002D6BE9"/>
    <w:rsid w:val="002D6C30"/>
    <w:rsid w:val="002D7FF0"/>
    <w:rsid w:val="002E0319"/>
    <w:rsid w:val="002E0566"/>
    <w:rsid w:val="002E0740"/>
    <w:rsid w:val="002E090C"/>
    <w:rsid w:val="002E0934"/>
    <w:rsid w:val="002E0975"/>
    <w:rsid w:val="002E0F42"/>
    <w:rsid w:val="002E154C"/>
    <w:rsid w:val="002E1724"/>
    <w:rsid w:val="002E179B"/>
    <w:rsid w:val="002E1C9E"/>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41A"/>
    <w:rsid w:val="002E758E"/>
    <w:rsid w:val="002E77AB"/>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899"/>
    <w:rsid w:val="002F3CDE"/>
    <w:rsid w:val="002F3CE6"/>
    <w:rsid w:val="002F3FC1"/>
    <w:rsid w:val="002F40A2"/>
    <w:rsid w:val="002F4202"/>
    <w:rsid w:val="002F441F"/>
    <w:rsid w:val="002F4917"/>
    <w:rsid w:val="002F50FB"/>
    <w:rsid w:val="002F5127"/>
    <w:rsid w:val="002F53BD"/>
    <w:rsid w:val="002F59B6"/>
    <w:rsid w:val="002F5D74"/>
    <w:rsid w:val="002F5DD6"/>
    <w:rsid w:val="002F5EA0"/>
    <w:rsid w:val="002F5F15"/>
    <w:rsid w:val="002F5FEA"/>
    <w:rsid w:val="002F6005"/>
    <w:rsid w:val="002F604F"/>
    <w:rsid w:val="002F60A7"/>
    <w:rsid w:val="002F61B9"/>
    <w:rsid w:val="002F61C0"/>
    <w:rsid w:val="002F63E7"/>
    <w:rsid w:val="002F64F3"/>
    <w:rsid w:val="002F6925"/>
    <w:rsid w:val="002F6B17"/>
    <w:rsid w:val="002F6D10"/>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26F"/>
    <w:rsid w:val="003013B0"/>
    <w:rsid w:val="003013DB"/>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8D"/>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611"/>
    <w:rsid w:val="0030775E"/>
    <w:rsid w:val="003079C5"/>
    <w:rsid w:val="00307C51"/>
    <w:rsid w:val="00307CA2"/>
    <w:rsid w:val="00307F3F"/>
    <w:rsid w:val="003100C8"/>
    <w:rsid w:val="003103EE"/>
    <w:rsid w:val="003104C8"/>
    <w:rsid w:val="0031057B"/>
    <w:rsid w:val="003106E2"/>
    <w:rsid w:val="00310C85"/>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5F6"/>
    <w:rsid w:val="003126FA"/>
    <w:rsid w:val="00312739"/>
    <w:rsid w:val="00312900"/>
    <w:rsid w:val="00312A4E"/>
    <w:rsid w:val="00312B61"/>
    <w:rsid w:val="00312C65"/>
    <w:rsid w:val="00312D10"/>
    <w:rsid w:val="00312FB8"/>
    <w:rsid w:val="0031326D"/>
    <w:rsid w:val="00313272"/>
    <w:rsid w:val="003138C5"/>
    <w:rsid w:val="00313925"/>
    <w:rsid w:val="00313A28"/>
    <w:rsid w:val="00313A31"/>
    <w:rsid w:val="00313C8E"/>
    <w:rsid w:val="00313C9B"/>
    <w:rsid w:val="00313D81"/>
    <w:rsid w:val="0031418F"/>
    <w:rsid w:val="003147A4"/>
    <w:rsid w:val="003147C6"/>
    <w:rsid w:val="003149F9"/>
    <w:rsid w:val="00314D1E"/>
    <w:rsid w:val="00314DD9"/>
    <w:rsid w:val="00314DEC"/>
    <w:rsid w:val="003155FB"/>
    <w:rsid w:val="0031568A"/>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DB8"/>
    <w:rsid w:val="00317E20"/>
    <w:rsid w:val="00320065"/>
    <w:rsid w:val="0032021C"/>
    <w:rsid w:val="00320618"/>
    <w:rsid w:val="0032099E"/>
    <w:rsid w:val="00320A72"/>
    <w:rsid w:val="00320B6B"/>
    <w:rsid w:val="00320E4D"/>
    <w:rsid w:val="00320EDF"/>
    <w:rsid w:val="00320FB5"/>
    <w:rsid w:val="0032100B"/>
    <w:rsid w:val="00321385"/>
    <w:rsid w:val="003214B8"/>
    <w:rsid w:val="003216BF"/>
    <w:rsid w:val="00321BD7"/>
    <w:rsid w:val="003223B9"/>
    <w:rsid w:val="00322451"/>
    <w:rsid w:val="0032260F"/>
    <w:rsid w:val="0032267C"/>
    <w:rsid w:val="0032289B"/>
    <w:rsid w:val="003228DA"/>
    <w:rsid w:val="00322BC0"/>
    <w:rsid w:val="00322C31"/>
    <w:rsid w:val="00322EFB"/>
    <w:rsid w:val="00322F9F"/>
    <w:rsid w:val="003233E3"/>
    <w:rsid w:val="003233F4"/>
    <w:rsid w:val="00323C4E"/>
    <w:rsid w:val="00323D6B"/>
    <w:rsid w:val="00323DA6"/>
    <w:rsid w:val="00323E2C"/>
    <w:rsid w:val="00323F7F"/>
    <w:rsid w:val="003241A8"/>
    <w:rsid w:val="003241D6"/>
    <w:rsid w:val="0032456F"/>
    <w:rsid w:val="00324A74"/>
    <w:rsid w:val="00324AEF"/>
    <w:rsid w:val="00324D86"/>
    <w:rsid w:val="00324EDE"/>
    <w:rsid w:val="0032509C"/>
    <w:rsid w:val="00325158"/>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78"/>
    <w:rsid w:val="00326AE2"/>
    <w:rsid w:val="00327042"/>
    <w:rsid w:val="00327131"/>
    <w:rsid w:val="003271A1"/>
    <w:rsid w:val="0032754E"/>
    <w:rsid w:val="003276BF"/>
    <w:rsid w:val="00327899"/>
    <w:rsid w:val="003278B2"/>
    <w:rsid w:val="003278FE"/>
    <w:rsid w:val="00327A12"/>
    <w:rsid w:val="003302F4"/>
    <w:rsid w:val="00330559"/>
    <w:rsid w:val="00330611"/>
    <w:rsid w:val="0033063B"/>
    <w:rsid w:val="003309AC"/>
    <w:rsid w:val="003309C2"/>
    <w:rsid w:val="00330B13"/>
    <w:rsid w:val="00330B8D"/>
    <w:rsid w:val="00330BAD"/>
    <w:rsid w:val="00330DFC"/>
    <w:rsid w:val="00330E7E"/>
    <w:rsid w:val="00330FC7"/>
    <w:rsid w:val="003312CE"/>
    <w:rsid w:val="00331426"/>
    <w:rsid w:val="003314AF"/>
    <w:rsid w:val="0033171D"/>
    <w:rsid w:val="00331D3D"/>
    <w:rsid w:val="00331E42"/>
    <w:rsid w:val="00331FC3"/>
    <w:rsid w:val="00332224"/>
    <w:rsid w:val="00332727"/>
    <w:rsid w:val="00332819"/>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23E"/>
    <w:rsid w:val="003363A1"/>
    <w:rsid w:val="003363BB"/>
    <w:rsid w:val="003366BB"/>
    <w:rsid w:val="00336842"/>
    <w:rsid w:val="00336B2D"/>
    <w:rsid w:val="00336D54"/>
    <w:rsid w:val="00336DAC"/>
    <w:rsid w:val="00336FE9"/>
    <w:rsid w:val="003372D8"/>
    <w:rsid w:val="003376E8"/>
    <w:rsid w:val="0033784C"/>
    <w:rsid w:val="00337906"/>
    <w:rsid w:val="00337A8E"/>
    <w:rsid w:val="00337B09"/>
    <w:rsid w:val="00337B29"/>
    <w:rsid w:val="00337B62"/>
    <w:rsid w:val="00337CD1"/>
    <w:rsid w:val="00337EC2"/>
    <w:rsid w:val="00337F32"/>
    <w:rsid w:val="0034049F"/>
    <w:rsid w:val="003404EC"/>
    <w:rsid w:val="003404EF"/>
    <w:rsid w:val="00340881"/>
    <w:rsid w:val="00340CA1"/>
    <w:rsid w:val="00340D5C"/>
    <w:rsid w:val="00341075"/>
    <w:rsid w:val="00341094"/>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15C1"/>
    <w:rsid w:val="003517ED"/>
    <w:rsid w:val="003519A1"/>
    <w:rsid w:val="00351B2F"/>
    <w:rsid w:val="00351C4A"/>
    <w:rsid w:val="00351C74"/>
    <w:rsid w:val="00351CD6"/>
    <w:rsid w:val="00351E9E"/>
    <w:rsid w:val="00352480"/>
    <w:rsid w:val="0035256A"/>
    <w:rsid w:val="0035295B"/>
    <w:rsid w:val="00352AD6"/>
    <w:rsid w:val="00352DDB"/>
    <w:rsid w:val="00352EE6"/>
    <w:rsid w:val="003530D2"/>
    <w:rsid w:val="003530D9"/>
    <w:rsid w:val="0035331A"/>
    <w:rsid w:val="003533C0"/>
    <w:rsid w:val="003534E1"/>
    <w:rsid w:val="00353565"/>
    <w:rsid w:val="00353CDA"/>
    <w:rsid w:val="00354250"/>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008"/>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80"/>
    <w:rsid w:val="00367F10"/>
    <w:rsid w:val="00370253"/>
    <w:rsid w:val="003702F1"/>
    <w:rsid w:val="00370A84"/>
    <w:rsid w:val="00370CED"/>
    <w:rsid w:val="00370E4F"/>
    <w:rsid w:val="00370F89"/>
    <w:rsid w:val="00371215"/>
    <w:rsid w:val="00371260"/>
    <w:rsid w:val="0037161A"/>
    <w:rsid w:val="00371E75"/>
    <w:rsid w:val="00371F9D"/>
    <w:rsid w:val="003721CC"/>
    <w:rsid w:val="0037231F"/>
    <w:rsid w:val="00372554"/>
    <w:rsid w:val="00372778"/>
    <w:rsid w:val="00372823"/>
    <w:rsid w:val="00372901"/>
    <w:rsid w:val="00372F0D"/>
    <w:rsid w:val="00373295"/>
    <w:rsid w:val="003732A3"/>
    <w:rsid w:val="003735E7"/>
    <w:rsid w:val="0037392F"/>
    <w:rsid w:val="00374059"/>
    <w:rsid w:val="0037412C"/>
    <w:rsid w:val="00374270"/>
    <w:rsid w:val="00374471"/>
    <w:rsid w:val="00374509"/>
    <w:rsid w:val="003749F3"/>
    <w:rsid w:val="00374DED"/>
    <w:rsid w:val="00374E37"/>
    <w:rsid w:val="003752F2"/>
    <w:rsid w:val="0037535B"/>
    <w:rsid w:val="0037552D"/>
    <w:rsid w:val="003756DB"/>
    <w:rsid w:val="0037570F"/>
    <w:rsid w:val="00375788"/>
    <w:rsid w:val="003758C1"/>
    <w:rsid w:val="00375986"/>
    <w:rsid w:val="00375DB9"/>
    <w:rsid w:val="00375EDE"/>
    <w:rsid w:val="00375FB2"/>
    <w:rsid w:val="003762DF"/>
    <w:rsid w:val="003766CA"/>
    <w:rsid w:val="0037678C"/>
    <w:rsid w:val="003767CB"/>
    <w:rsid w:val="003770BB"/>
    <w:rsid w:val="003773CA"/>
    <w:rsid w:val="00377439"/>
    <w:rsid w:val="0037771A"/>
    <w:rsid w:val="003777D0"/>
    <w:rsid w:val="003777E3"/>
    <w:rsid w:val="00377858"/>
    <w:rsid w:val="00377AC0"/>
    <w:rsid w:val="00377B29"/>
    <w:rsid w:val="00377EAB"/>
    <w:rsid w:val="00380089"/>
    <w:rsid w:val="003802DC"/>
    <w:rsid w:val="003807BC"/>
    <w:rsid w:val="003807DC"/>
    <w:rsid w:val="00380897"/>
    <w:rsid w:val="0038093F"/>
    <w:rsid w:val="00380E4E"/>
    <w:rsid w:val="00380E66"/>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7F4"/>
    <w:rsid w:val="00383880"/>
    <w:rsid w:val="00383AB8"/>
    <w:rsid w:val="00383B21"/>
    <w:rsid w:val="00383C8D"/>
    <w:rsid w:val="00383E90"/>
    <w:rsid w:val="00384211"/>
    <w:rsid w:val="00384370"/>
    <w:rsid w:val="00384411"/>
    <w:rsid w:val="00384533"/>
    <w:rsid w:val="0038457D"/>
    <w:rsid w:val="0038471C"/>
    <w:rsid w:val="00384889"/>
    <w:rsid w:val="00384A3D"/>
    <w:rsid w:val="00384BC3"/>
    <w:rsid w:val="00384F39"/>
    <w:rsid w:val="00384F5C"/>
    <w:rsid w:val="00385073"/>
    <w:rsid w:val="003852FB"/>
    <w:rsid w:val="00385429"/>
    <w:rsid w:val="00385717"/>
    <w:rsid w:val="003858EC"/>
    <w:rsid w:val="00385A64"/>
    <w:rsid w:val="00385B05"/>
    <w:rsid w:val="00386123"/>
    <w:rsid w:val="00386382"/>
    <w:rsid w:val="0038650F"/>
    <w:rsid w:val="003865EF"/>
    <w:rsid w:val="003869E7"/>
    <w:rsid w:val="00386B1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C9B"/>
    <w:rsid w:val="00391E79"/>
    <w:rsid w:val="00391E9E"/>
    <w:rsid w:val="00392349"/>
    <w:rsid w:val="003923E6"/>
    <w:rsid w:val="0039247C"/>
    <w:rsid w:val="003929C9"/>
    <w:rsid w:val="00392BBB"/>
    <w:rsid w:val="00392DBD"/>
    <w:rsid w:val="00392E77"/>
    <w:rsid w:val="00392FAF"/>
    <w:rsid w:val="00393229"/>
    <w:rsid w:val="00393711"/>
    <w:rsid w:val="00393B0E"/>
    <w:rsid w:val="003940CE"/>
    <w:rsid w:val="00394342"/>
    <w:rsid w:val="00394418"/>
    <w:rsid w:val="0039448F"/>
    <w:rsid w:val="0039450B"/>
    <w:rsid w:val="00394808"/>
    <w:rsid w:val="00394989"/>
    <w:rsid w:val="00394B7F"/>
    <w:rsid w:val="00394C21"/>
    <w:rsid w:val="003952A2"/>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462"/>
    <w:rsid w:val="003A0E42"/>
    <w:rsid w:val="003A0F9A"/>
    <w:rsid w:val="003A1157"/>
    <w:rsid w:val="003A11BB"/>
    <w:rsid w:val="003A12EC"/>
    <w:rsid w:val="003A14A8"/>
    <w:rsid w:val="003A14B4"/>
    <w:rsid w:val="003A1609"/>
    <w:rsid w:val="003A180F"/>
    <w:rsid w:val="003A18DD"/>
    <w:rsid w:val="003A1BB7"/>
    <w:rsid w:val="003A1C1F"/>
    <w:rsid w:val="003A1C38"/>
    <w:rsid w:val="003A1D65"/>
    <w:rsid w:val="003A1E34"/>
    <w:rsid w:val="003A1E95"/>
    <w:rsid w:val="003A1EB8"/>
    <w:rsid w:val="003A1EB9"/>
    <w:rsid w:val="003A20C8"/>
    <w:rsid w:val="003A21D5"/>
    <w:rsid w:val="003A23CB"/>
    <w:rsid w:val="003A261C"/>
    <w:rsid w:val="003A27E3"/>
    <w:rsid w:val="003A29F8"/>
    <w:rsid w:val="003A2C29"/>
    <w:rsid w:val="003A2E1F"/>
    <w:rsid w:val="003A2EC3"/>
    <w:rsid w:val="003A35A3"/>
    <w:rsid w:val="003A36F2"/>
    <w:rsid w:val="003A3703"/>
    <w:rsid w:val="003A3D39"/>
    <w:rsid w:val="003A3EC7"/>
    <w:rsid w:val="003A40B4"/>
    <w:rsid w:val="003A42A0"/>
    <w:rsid w:val="003A433C"/>
    <w:rsid w:val="003A450A"/>
    <w:rsid w:val="003A4575"/>
    <w:rsid w:val="003A47AC"/>
    <w:rsid w:val="003A4D41"/>
    <w:rsid w:val="003A4D8B"/>
    <w:rsid w:val="003A4E50"/>
    <w:rsid w:val="003A509C"/>
    <w:rsid w:val="003A51BD"/>
    <w:rsid w:val="003A5701"/>
    <w:rsid w:val="003A570C"/>
    <w:rsid w:val="003A5786"/>
    <w:rsid w:val="003A5A00"/>
    <w:rsid w:val="003A5A9B"/>
    <w:rsid w:val="003A5DF1"/>
    <w:rsid w:val="003A6224"/>
    <w:rsid w:val="003A655D"/>
    <w:rsid w:val="003A686C"/>
    <w:rsid w:val="003A6B6B"/>
    <w:rsid w:val="003A6D5C"/>
    <w:rsid w:val="003A750B"/>
    <w:rsid w:val="003A753E"/>
    <w:rsid w:val="003A7834"/>
    <w:rsid w:val="003A78FC"/>
    <w:rsid w:val="003A7919"/>
    <w:rsid w:val="003B007A"/>
    <w:rsid w:val="003B0095"/>
    <w:rsid w:val="003B01CF"/>
    <w:rsid w:val="003B0411"/>
    <w:rsid w:val="003B04BB"/>
    <w:rsid w:val="003B05D3"/>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0D"/>
    <w:rsid w:val="003B2C28"/>
    <w:rsid w:val="003B2F57"/>
    <w:rsid w:val="003B3575"/>
    <w:rsid w:val="003B35F6"/>
    <w:rsid w:val="003B36CC"/>
    <w:rsid w:val="003B3729"/>
    <w:rsid w:val="003B3D8E"/>
    <w:rsid w:val="003B3DC8"/>
    <w:rsid w:val="003B40F9"/>
    <w:rsid w:val="003B41B9"/>
    <w:rsid w:val="003B44BD"/>
    <w:rsid w:val="003B4575"/>
    <w:rsid w:val="003B4F5E"/>
    <w:rsid w:val="003B50BC"/>
    <w:rsid w:val="003B5164"/>
    <w:rsid w:val="003B53C0"/>
    <w:rsid w:val="003B565B"/>
    <w:rsid w:val="003B5681"/>
    <w:rsid w:val="003B574D"/>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E5"/>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A15"/>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34A"/>
    <w:rsid w:val="003D15D8"/>
    <w:rsid w:val="003D1655"/>
    <w:rsid w:val="003D1971"/>
    <w:rsid w:val="003D1A5D"/>
    <w:rsid w:val="003D1A6F"/>
    <w:rsid w:val="003D1C3C"/>
    <w:rsid w:val="003D1CF4"/>
    <w:rsid w:val="003D1D02"/>
    <w:rsid w:val="003D1F67"/>
    <w:rsid w:val="003D25B9"/>
    <w:rsid w:val="003D2613"/>
    <w:rsid w:val="003D2733"/>
    <w:rsid w:val="003D27A9"/>
    <w:rsid w:val="003D29FA"/>
    <w:rsid w:val="003D2A81"/>
    <w:rsid w:val="003D2C1D"/>
    <w:rsid w:val="003D2C34"/>
    <w:rsid w:val="003D2CEA"/>
    <w:rsid w:val="003D2F05"/>
    <w:rsid w:val="003D2F6A"/>
    <w:rsid w:val="003D30D2"/>
    <w:rsid w:val="003D31FC"/>
    <w:rsid w:val="003D3249"/>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A65"/>
    <w:rsid w:val="003D7E36"/>
    <w:rsid w:val="003D7E83"/>
    <w:rsid w:val="003E02B8"/>
    <w:rsid w:val="003E07AE"/>
    <w:rsid w:val="003E08F5"/>
    <w:rsid w:val="003E0B30"/>
    <w:rsid w:val="003E0E5F"/>
    <w:rsid w:val="003E0F8C"/>
    <w:rsid w:val="003E14FC"/>
    <w:rsid w:val="003E18E6"/>
    <w:rsid w:val="003E1997"/>
    <w:rsid w:val="003E1A40"/>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920"/>
    <w:rsid w:val="003E6AC5"/>
    <w:rsid w:val="003E6E44"/>
    <w:rsid w:val="003E6FAB"/>
    <w:rsid w:val="003E70BF"/>
    <w:rsid w:val="003E73DB"/>
    <w:rsid w:val="003E74D5"/>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173F"/>
    <w:rsid w:val="003F201A"/>
    <w:rsid w:val="003F22A1"/>
    <w:rsid w:val="003F2C62"/>
    <w:rsid w:val="003F2D24"/>
    <w:rsid w:val="003F2ECE"/>
    <w:rsid w:val="003F2FC8"/>
    <w:rsid w:val="003F3037"/>
    <w:rsid w:val="003F31E2"/>
    <w:rsid w:val="003F324F"/>
    <w:rsid w:val="003F3323"/>
    <w:rsid w:val="003F3381"/>
    <w:rsid w:val="003F33BC"/>
    <w:rsid w:val="003F34E7"/>
    <w:rsid w:val="003F396D"/>
    <w:rsid w:val="003F3B71"/>
    <w:rsid w:val="003F3BAF"/>
    <w:rsid w:val="003F3D4E"/>
    <w:rsid w:val="003F3DE8"/>
    <w:rsid w:val="003F3F33"/>
    <w:rsid w:val="003F40A4"/>
    <w:rsid w:val="003F42A1"/>
    <w:rsid w:val="003F4315"/>
    <w:rsid w:val="003F477E"/>
    <w:rsid w:val="003F4935"/>
    <w:rsid w:val="003F4ADF"/>
    <w:rsid w:val="003F4B6A"/>
    <w:rsid w:val="003F4BC5"/>
    <w:rsid w:val="003F4DBA"/>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AB8"/>
    <w:rsid w:val="003F7FB8"/>
    <w:rsid w:val="004000E4"/>
    <w:rsid w:val="0040046C"/>
    <w:rsid w:val="00400584"/>
    <w:rsid w:val="004005F2"/>
    <w:rsid w:val="0040069B"/>
    <w:rsid w:val="00400A72"/>
    <w:rsid w:val="00400AE6"/>
    <w:rsid w:val="00400F34"/>
    <w:rsid w:val="0040126E"/>
    <w:rsid w:val="00401338"/>
    <w:rsid w:val="004016B8"/>
    <w:rsid w:val="00401DC6"/>
    <w:rsid w:val="004020D4"/>
    <w:rsid w:val="00402181"/>
    <w:rsid w:val="00402184"/>
    <w:rsid w:val="004021B6"/>
    <w:rsid w:val="004023D7"/>
    <w:rsid w:val="00402F5D"/>
    <w:rsid w:val="0040329B"/>
    <w:rsid w:val="004035B9"/>
    <w:rsid w:val="0040389D"/>
    <w:rsid w:val="00403BB8"/>
    <w:rsid w:val="0040406C"/>
    <w:rsid w:val="004040E9"/>
    <w:rsid w:val="004043A3"/>
    <w:rsid w:val="00404793"/>
    <w:rsid w:val="004047C4"/>
    <w:rsid w:val="00404810"/>
    <w:rsid w:val="00404B7D"/>
    <w:rsid w:val="00404D91"/>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3CB"/>
    <w:rsid w:val="00407530"/>
    <w:rsid w:val="004075A8"/>
    <w:rsid w:val="004077BD"/>
    <w:rsid w:val="00407844"/>
    <w:rsid w:val="00407963"/>
    <w:rsid w:val="00407C12"/>
    <w:rsid w:val="00407D6B"/>
    <w:rsid w:val="0041044A"/>
    <w:rsid w:val="004109AC"/>
    <w:rsid w:val="00410B75"/>
    <w:rsid w:val="00410C77"/>
    <w:rsid w:val="00410F1B"/>
    <w:rsid w:val="00410F68"/>
    <w:rsid w:val="004113E2"/>
    <w:rsid w:val="00411412"/>
    <w:rsid w:val="00411580"/>
    <w:rsid w:val="004115AE"/>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2D4"/>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4F6C"/>
    <w:rsid w:val="0041502C"/>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B1"/>
    <w:rsid w:val="00424B60"/>
    <w:rsid w:val="00424C8E"/>
    <w:rsid w:val="00424E94"/>
    <w:rsid w:val="00425336"/>
    <w:rsid w:val="00425556"/>
    <w:rsid w:val="004257C4"/>
    <w:rsid w:val="004259D5"/>
    <w:rsid w:val="00425A15"/>
    <w:rsid w:val="00425ADC"/>
    <w:rsid w:val="00425DE5"/>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27E76"/>
    <w:rsid w:val="00427FB5"/>
    <w:rsid w:val="00430135"/>
    <w:rsid w:val="00430298"/>
    <w:rsid w:val="004302AA"/>
    <w:rsid w:val="004302C7"/>
    <w:rsid w:val="004306A3"/>
    <w:rsid w:val="00430A2D"/>
    <w:rsid w:val="0043109D"/>
    <w:rsid w:val="00431505"/>
    <w:rsid w:val="00431675"/>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F6"/>
    <w:rsid w:val="00433806"/>
    <w:rsid w:val="0043393D"/>
    <w:rsid w:val="00433952"/>
    <w:rsid w:val="00433EDB"/>
    <w:rsid w:val="00434445"/>
    <w:rsid w:val="00434490"/>
    <w:rsid w:val="004344C7"/>
    <w:rsid w:val="00434574"/>
    <w:rsid w:val="0043466A"/>
    <w:rsid w:val="0043485A"/>
    <w:rsid w:val="00434ACE"/>
    <w:rsid w:val="00434D36"/>
    <w:rsid w:val="00434F29"/>
    <w:rsid w:val="00434FF0"/>
    <w:rsid w:val="00435030"/>
    <w:rsid w:val="00435274"/>
    <w:rsid w:val="004352AD"/>
    <w:rsid w:val="00435405"/>
    <w:rsid w:val="0043545D"/>
    <w:rsid w:val="0043552D"/>
    <w:rsid w:val="00435694"/>
    <w:rsid w:val="00435A78"/>
    <w:rsid w:val="00435D3A"/>
    <w:rsid w:val="00435E9E"/>
    <w:rsid w:val="00435EBB"/>
    <w:rsid w:val="00435EF4"/>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ACB"/>
    <w:rsid w:val="00442BB2"/>
    <w:rsid w:val="00442D3E"/>
    <w:rsid w:val="0044337A"/>
    <w:rsid w:val="00443709"/>
    <w:rsid w:val="004438AA"/>
    <w:rsid w:val="00443BA5"/>
    <w:rsid w:val="00443C69"/>
    <w:rsid w:val="0044451E"/>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C6B"/>
    <w:rsid w:val="00447E69"/>
    <w:rsid w:val="00447E8A"/>
    <w:rsid w:val="00447F54"/>
    <w:rsid w:val="00447FA7"/>
    <w:rsid w:val="0045001B"/>
    <w:rsid w:val="00450686"/>
    <w:rsid w:val="00450AE7"/>
    <w:rsid w:val="00450B7E"/>
    <w:rsid w:val="0045136B"/>
    <w:rsid w:val="004518A5"/>
    <w:rsid w:val="00451A31"/>
    <w:rsid w:val="00451C7E"/>
    <w:rsid w:val="00451DD5"/>
    <w:rsid w:val="00451EFD"/>
    <w:rsid w:val="004520A7"/>
    <w:rsid w:val="00452314"/>
    <w:rsid w:val="00452666"/>
    <w:rsid w:val="0045270C"/>
    <w:rsid w:val="00452794"/>
    <w:rsid w:val="00452862"/>
    <w:rsid w:val="00452A1D"/>
    <w:rsid w:val="00452A69"/>
    <w:rsid w:val="00452B7B"/>
    <w:rsid w:val="00452E64"/>
    <w:rsid w:val="00452ECB"/>
    <w:rsid w:val="00452F67"/>
    <w:rsid w:val="00453589"/>
    <w:rsid w:val="004536E2"/>
    <w:rsid w:val="00453A67"/>
    <w:rsid w:val="00453BB6"/>
    <w:rsid w:val="00453CAA"/>
    <w:rsid w:val="00454373"/>
    <w:rsid w:val="004545D2"/>
    <w:rsid w:val="00454613"/>
    <w:rsid w:val="0045472E"/>
    <w:rsid w:val="00454F2F"/>
    <w:rsid w:val="00455113"/>
    <w:rsid w:val="00455199"/>
    <w:rsid w:val="00455957"/>
    <w:rsid w:val="00455969"/>
    <w:rsid w:val="00455A34"/>
    <w:rsid w:val="00455A8F"/>
    <w:rsid w:val="00455C13"/>
    <w:rsid w:val="00455F5E"/>
    <w:rsid w:val="004560A9"/>
    <w:rsid w:val="00456141"/>
    <w:rsid w:val="00456421"/>
    <w:rsid w:val="00456448"/>
    <w:rsid w:val="0045652F"/>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DAE"/>
    <w:rsid w:val="00460E86"/>
    <w:rsid w:val="00460F0B"/>
    <w:rsid w:val="00461106"/>
    <w:rsid w:val="0046110A"/>
    <w:rsid w:val="0046127B"/>
    <w:rsid w:val="00461317"/>
    <w:rsid w:val="004614B5"/>
    <w:rsid w:val="00461BD3"/>
    <w:rsid w:val="00462085"/>
    <w:rsid w:val="004626EF"/>
    <w:rsid w:val="004627CB"/>
    <w:rsid w:val="00462ABE"/>
    <w:rsid w:val="00462AC9"/>
    <w:rsid w:val="00462FB1"/>
    <w:rsid w:val="0046343E"/>
    <w:rsid w:val="0046355E"/>
    <w:rsid w:val="00463745"/>
    <w:rsid w:val="00463BF9"/>
    <w:rsid w:val="00463D93"/>
    <w:rsid w:val="00463EE1"/>
    <w:rsid w:val="00464580"/>
    <w:rsid w:val="004646B4"/>
    <w:rsid w:val="00464A7E"/>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D59"/>
    <w:rsid w:val="00467E91"/>
    <w:rsid w:val="004702A4"/>
    <w:rsid w:val="0047049F"/>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40B2"/>
    <w:rsid w:val="00474220"/>
    <w:rsid w:val="0047431A"/>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838"/>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61"/>
    <w:rsid w:val="00480EBD"/>
    <w:rsid w:val="0048116C"/>
    <w:rsid w:val="00481210"/>
    <w:rsid w:val="004812CC"/>
    <w:rsid w:val="004813CF"/>
    <w:rsid w:val="00481B80"/>
    <w:rsid w:val="00481DDA"/>
    <w:rsid w:val="0048213A"/>
    <w:rsid w:val="004823C1"/>
    <w:rsid w:val="00482474"/>
    <w:rsid w:val="00482A18"/>
    <w:rsid w:val="00482BBE"/>
    <w:rsid w:val="00482E52"/>
    <w:rsid w:val="00483651"/>
    <w:rsid w:val="00483A12"/>
    <w:rsid w:val="00483D24"/>
    <w:rsid w:val="00483D58"/>
    <w:rsid w:val="00483DB8"/>
    <w:rsid w:val="00483FBB"/>
    <w:rsid w:val="00484005"/>
    <w:rsid w:val="004842CB"/>
    <w:rsid w:val="004845BC"/>
    <w:rsid w:val="00484A77"/>
    <w:rsid w:val="00484B49"/>
    <w:rsid w:val="00485044"/>
    <w:rsid w:val="00485106"/>
    <w:rsid w:val="0048540F"/>
    <w:rsid w:val="0048545B"/>
    <w:rsid w:val="004854A2"/>
    <w:rsid w:val="004855CD"/>
    <w:rsid w:val="00485970"/>
    <w:rsid w:val="00485C0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476"/>
    <w:rsid w:val="004907D5"/>
    <w:rsid w:val="00490901"/>
    <w:rsid w:val="00490CB2"/>
    <w:rsid w:val="00490E15"/>
    <w:rsid w:val="00490E93"/>
    <w:rsid w:val="00490FCE"/>
    <w:rsid w:val="004910CF"/>
    <w:rsid w:val="00491152"/>
    <w:rsid w:val="00491365"/>
    <w:rsid w:val="004919ED"/>
    <w:rsid w:val="00491AAC"/>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900"/>
    <w:rsid w:val="004A1959"/>
    <w:rsid w:val="004A1AFF"/>
    <w:rsid w:val="004A1E90"/>
    <w:rsid w:val="004A2273"/>
    <w:rsid w:val="004A235E"/>
    <w:rsid w:val="004A24D7"/>
    <w:rsid w:val="004A251F"/>
    <w:rsid w:val="004A29A9"/>
    <w:rsid w:val="004A2CF8"/>
    <w:rsid w:val="004A31A6"/>
    <w:rsid w:val="004A34E8"/>
    <w:rsid w:val="004A3BE5"/>
    <w:rsid w:val="004A3BF1"/>
    <w:rsid w:val="004A3C21"/>
    <w:rsid w:val="004A3C6E"/>
    <w:rsid w:val="004A3E42"/>
    <w:rsid w:val="004A445F"/>
    <w:rsid w:val="004A4715"/>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903"/>
    <w:rsid w:val="004A5B5E"/>
    <w:rsid w:val="004A5D65"/>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A7EFC"/>
    <w:rsid w:val="004B008C"/>
    <w:rsid w:val="004B03F9"/>
    <w:rsid w:val="004B0609"/>
    <w:rsid w:val="004B09CC"/>
    <w:rsid w:val="004B0BE1"/>
    <w:rsid w:val="004B0E04"/>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8B"/>
    <w:rsid w:val="004B49E6"/>
    <w:rsid w:val="004B4B9D"/>
    <w:rsid w:val="004B4BDA"/>
    <w:rsid w:val="004B4D69"/>
    <w:rsid w:val="004B4E1F"/>
    <w:rsid w:val="004B54AC"/>
    <w:rsid w:val="004B54DE"/>
    <w:rsid w:val="004B56D2"/>
    <w:rsid w:val="004B5748"/>
    <w:rsid w:val="004B58F6"/>
    <w:rsid w:val="004B5BC2"/>
    <w:rsid w:val="004B5D1C"/>
    <w:rsid w:val="004B5F7C"/>
    <w:rsid w:val="004B620C"/>
    <w:rsid w:val="004B639B"/>
    <w:rsid w:val="004B63AF"/>
    <w:rsid w:val="004B69A1"/>
    <w:rsid w:val="004B6AA4"/>
    <w:rsid w:val="004B6BD6"/>
    <w:rsid w:val="004B6D67"/>
    <w:rsid w:val="004B76A7"/>
    <w:rsid w:val="004B77BB"/>
    <w:rsid w:val="004B77F5"/>
    <w:rsid w:val="004B7B85"/>
    <w:rsid w:val="004B7F6A"/>
    <w:rsid w:val="004C0183"/>
    <w:rsid w:val="004C01A8"/>
    <w:rsid w:val="004C026B"/>
    <w:rsid w:val="004C07A6"/>
    <w:rsid w:val="004C0A8C"/>
    <w:rsid w:val="004C0C01"/>
    <w:rsid w:val="004C0CBB"/>
    <w:rsid w:val="004C1133"/>
    <w:rsid w:val="004C16CF"/>
    <w:rsid w:val="004C1756"/>
    <w:rsid w:val="004C1840"/>
    <w:rsid w:val="004C1BB3"/>
    <w:rsid w:val="004C24C9"/>
    <w:rsid w:val="004C25EB"/>
    <w:rsid w:val="004C2C8D"/>
    <w:rsid w:val="004C2DF2"/>
    <w:rsid w:val="004C304F"/>
    <w:rsid w:val="004C3190"/>
    <w:rsid w:val="004C31B6"/>
    <w:rsid w:val="004C32A2"/>
    <w:rsid w:val="004C34F2"/>
    <w:rsid w:val="004C35D9"/>
    <w:rsid w:val="004C3635"/>
    <w:rsid w:val="004C3B45"/>
    <w:rsid w:val="004C3C72"/>
    <w:rsid w:val="004C4686"/>
    <w:rsid w:val="004C4C00"/>
    <w:rsid w:val="004C4D54"/>
    <w:rsid w:val="004C5012"/>
    <w:rsid w:val="004C524D"/>
    <w:rsid w:val="004C5319"/>
    <w:rsid w:val="004C53CE"/>
    <w:rsid w:val="004C5458"/>
    <w:rsid w:val="004C5819"/>
    <w:rsid w:val="004C58A4"/>
    <w:rsid w:val="004C5B12"/>
    <w:rsid w:val="004C5B63"/>
    <w:rsid w:val="004C5E9A"/>
    <w:rsid w:val="004C60DD"/>
    <w:rsid w:val="004C621F"/>
    <w:rsid w:val="004C636B"/>
    <w:rsid w:val="004C63A9"/>
    <w:rsid w:val="004C65F1"/>
    <w:rsid w:val="004C6611"/>
    <w:rsid w:val="004C6661"/>
    <w:rsid w:val="004C690E"/>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4CEF"/>
    <w:rsid w:val="004D50C7"/>
    <w:rsid w:val="004D522C"/>
    <w:rsid w:val="004D548C"/>
    <w:rsid w:val="004D5586"/>
    <w:rsid w:val="004D5672"/>
    <w:rsid w:val="004D5AA0"/>
    <w:rsid w:val="004D5B5E"/>
    <w:rsid w:val="004D5B6F"/>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6D4"/>
    <w:rsid w:val="004E2711"/>
    <w:rsid w:val="004E28AF"/>
    <w:rsid w:val="004E2CBA"/>
    <w:rsid w:val="004E2D59"/>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45B"/>
    <w:rsid w:val="004E5705"/>
    <w:rsid w:val="004E5954"/>
    <w:rsid w:val="004E5990"/>
    <w:rsid w:val="004E5CB1"/>
    <w:rsid w:val="004E5E69"/>
    <w:rsid w:val="004E616E"/>
    <w:rsid w:val="004E6728"/>
    <w:rsid w:val="004E687C"/>
    <w:rsid w:val="004E742D"/>
    <w:rsid w:val="004E79CE"/>
    <w:rsid w:val="004E7A19"/>
    <w:rsid w:val="004E7A75"/>
    <w:rsid w:val="004E7BBC"/>
    <w:rsid w:val="004E7E4B"/>
    <w:rsid w:val="004E7EDF"/>
    <w:rsid w:val="004F0112"/>
    <w:rsid w:val="004F085A"/>
    <w:rsid w:val="004F0FB9"/>
    <w:rsid w:val="004F1124"/>
    <w:rsid w:val="004F1379"/>
    <w:rsid w:val="004F1464"/>
    <w:rsid w:val="004F1A81"/>
    <w:rsid w:val="004F1C19"/>
    <w:rsid w:val="004F1EEC"/>
    <w:rsid w:val="004F2073"/>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514"/>
    <w:rsid w:val="004F482F"/>
    <w:rsid w:val="004F4A6E"/>
    <w:rsid w:val="004F4EE1"/>
    <w:rsid w:val="004F4F28"/>
    <w:rsid w:val="004F52AA"/>
    <w:rsid w:val="004F5479"/>
    <w:rsid w:val="004F55E5"/>
    <w:rsid w:val="004F56CA"/>
    <w:rsid w:val="004F57D5"/>
    <w:rsid w:val="004F5DD9"/>
    <w:rsid w:val="004F5E4D"/>
    <w:rsid w:val="004F6103"/>
    <w:rsid w:val="004F6560"/>
    <w:rsid w:val="004F65E9"/>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55C"/>
    <w:rsid w:val="0050057E"/>
    <w:rsid w:val="005008D9"/>
    <w:rsid w:val="00500A2A"/>
    <w:rsid w:val="00500ADF"/>
    <w:rsid w:val="00500B92"/>
    <w:rsid w:val="00500C8A"/>
    <w:rsid w:val="00500E17"/>
    <w:rsid w:val="00500E54"/>
    <w:rsid w:val="00500E73"/>
    <w:rsid w:val="00500FCD"/>
    <w:rsid w:val="00501029"/>
    <w:rsid w:val="00501067"/>
    <w:rsid w:val="0050107E"/>
    <w:rsid w:val="0050140B"/>
    <w:rsid w:val="0050176F"/>
    <w:rsid w:val="00501913"/>
    <w:rsid w:val="00501981"/>
    <w:rsid w:val="00501A85"/>
    <w:rsid w:val="00501B7A"/>
    <w:rsid w:val="00501BB3"/>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4171"/>
    <w:rsid w:val="005041BF"/>
    <w:rsid w:val="005041FA"/>
    <w:rsid w:val="00504236"/>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6EF7"/>
    <w:rsid w:val="00506FDD"/>
    <w:rsid w:val="00507191"/>
    <w:rsid w:val="00507459"/>
    <w:rsid w:val="0050783D"/>
    <w:rsid w:val="005078CC"/>
    <w:rsid w:val="00507B30"/>
    <w:rsid w:val="00507DAC"/>
    <w:rsid w:val="00507F24"/>
    <w:rsid w:val="00510442"/>
    <w:rsid w:val="005105C3"/>
    <w:rsid w:val="00510744"/>
    <w:rsid w:val="0051076D"/>
    <w:rsid w:val="0051093C"/>
    <w:rsid w:val="00510AAB"/>
    <w:rsid w:val="00510BAB"/>
    <w:rsid w:val="00510E7E"/>
    <w:rsid w:val="005113C0"/>
    <w:rsid w:val="005118A2"/>
    <w:rsid w:val="00511ABB"/>
    <w:rsid w:val="00511C95"/>
    <w:rsid w:val="00511F15"/>
    <w:rsid w:val="00511F61"/>
    <w:rsid w:val="00512A02"/>
    <w:rsid w:val="00512CB1"/>
    <w:rsid w:val="00512CC7"/>
    <w:rsid w:val="00512DDA"/>
    <w:rsid w:val="00512E4B"/>
    <w:rsid w:val="00512E61"/>
    <w:rsid w:val="00512FD3"/>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4A3"/>
    <w:rsid w:val="0052156E"/>
    <w:rsid w:val="00521695"/>
    <w:rsid w:val="00521701"/>
    <w:rsid w:val="005218B6"/>
    <w:rsid w:val="00521DAB"/>
    <w:rsid w:val="00521F3D"/>
    <w:rsid w:val="00522115"/>
    <w:rsid w:val="00522589"/>
    <w:rsid w:val="00522BC4"/>
    <w:rsid w:val="00522D3F"/>
    <w:rsid w:val="00522F73"/>
    <w:rsid w:val="00522F8A"/>
    <w:rsid w:val="0052306D"/>
    <w:rsid w:val="00523101"/>
    <w:rsid w:val="00523275"/>
    <w:rsid w:val="0052346E"/>
    <w:rsid w:val="005238B8"/>
    <w:rsid w:val="00523ABF"/>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2C"/>
    <w:rsid w:val="005263BB"/>
    <w:rsid w:val="00526451"/>
    <w:rsid w:val="0052650C"/>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741"/>
    <w:rsid w:val="00531841"/>
    <w:rsid w:val="00531A9D"/>
    <w:rsid w:val="00531D78"/>
    <w:rsid w:val="00531D8B"/>
    <w:rsid w:val="00531E86"/>
    <w:rsid w:val="00531EBE"/>
    <w:rsid w:val="00531FE3"/>
    <w:rsid w:val="00532005"/>
    <w:rsid w:val="0053210C"/>
    <w:rsid w:val="00532288"/>
    <w:rsid w:val="00532353"/>
    <w:rsid w:val="005323B0"/>
    <w:rsid w:val="00532A54"/>
    <w:rsid w:val="00532C0B"/>
    <w:rsid w:val="00532C71"/>
    <w:rsid w:val="00532EF6"/>
    <w:rsid w:val="00532F8B"/>
    <w:rsid w:val="00533200"/>
    <w:rsid w:val="005336C0"/>
    <w:rsid w:val="00533737"/>
    <w:rsid w:val="00533ABE"/>
    <w:rsid w:val="00533DDB"/>
    <w:rsid w:val="00534006"/>
    <w:rsid w:val="0053423F"/>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DF7"/>
    <w:rsid w:val="00536E1B"/>
    <w:rsid w:val="00536E8C"/>
    <w:rsid w:val="00537079"/>
    <w:rsid w:val="005374BF"/>
    <w:rsid w:val="005375AA"/>
    <w:rsid w:val="00537603"/>
    <w:rsid w:val="00537A0D"/>
    <w:rsid w:val="00537B9E"/>
    <w:rsid w:val="00537BF6"/>
    <w:rsid w:val="00537C0B"/>
    <w:rsid w:val="005400F0"/>
    <w:rsid w:val="00540250"/>
    <w:rsid w:val="0054026F"/>
    <w:rsid w:val="005404FD"/>
    <w:rsid w:val="0054079A"/>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5A"/>
    <w:rsid w:val="00545D25"/>
    <w:rsid w:val="005460C1"/>
    <w:rsid w:val="00546551"/>
    <w:rsid w:val="005465EE"/>
    <w:rsid w:val="005466F9"/>
    <w:rsid w:val="005467FB"/>
    <w:rsid w:val="00546AE9"/>
    <w:rsid w:val="00546B85"/>
    <w:rsid w:val="00546B8A"/>
    <w:rsid w:val="005470F8"/>
    <w:rsid w:val="005471C8"/>
    <w:rsid w:val="005471F8"/>
    <w:rsid w:val="005472C6"/>
    <w:rsid w:val="0054759D"/>
    <w:rsid w:val="0054782E"/>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1A68"/>
    <w:rsid w:val="00552585"/>
    <w:rsid w:val="005526EF"/>
    <w:rsid w:val="00552768"/>
    <w:rsid w:val="005527B8"/>
    <w:rsid w:val="00552935"/>
    <w:rsid w:val="00552BE7"/>
    <w:rsid w:val="00552FA6"/>
    <w:rsid w:val="00553127"/>
    <w:rsid w:val="005532C0"/>
    <w:rsid w:val="005533F2"/>
    <w:rsid w:val="005534C6"/>
    <w:rsid w:val="005534E5"/>
    <w:rsid w:val="005536D9"/>
    <w:rsid w:val="00553730"/>
    <w:rsid w:val="005537D5"/>
    <w:rsid w:val="00553968"/>
    <w:rsid w:val="00553BE9"/>
    <w:rsid w:val="00553C51"/>
    <w:rsid w:val="00554399"/>
    <w:rsid w:val="0055496C"/>
    <w:rsid w:val="00554BE7"/>
    <w:rsid w:val="00554C55"/>
    <w:rsid w:val="00554C62"/>
    <w:rsid w:val="00554E92"/>
    <w:rsid w:val="005555F0"/>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57D19"/>
    <w:rsid w:val="00560117"/>
    <w:rsid w:val="0056012F"/>
    <w:rsid w:val="0056046D"/>
    <w:rsid w:val="0056053A"/>
    <w:rsid w:val="00560540"/>
    <w:rsid w:val="005605C0"/>
    <w:rsid w:val="00560615"/>
    <w:rsid w:val="00560721"/>
    <w:rsid w:val="0056073F"/>
    <w:rsid w:val="00560751"/>
    <w:rsid w:val="005608AB"/>
    <w:rsid w:val="00560BB1"/>
    <w:rsid w:val="00560D23"/>
    <w:rsid w:val="00560DE3"/>
    <w:rsid w:val="00560FB5"/>
    <w:rsid w:val="00561275"/>
    <w:rsid w:val="005615D8"/>
    <w:rsid w:val="00561713"/>
    <w:rsid w:val="00561AB8"/>
    <w:rsid w:val="00561B2E"/>
    <w:rsid w:val="00561B7E"/>
    <w:rsid w:val="00561E06"/>
    <w:rsid w:val="00561E56"/>
    <w:rsid w:val="00562054"/>
    <w:rsid w:val="005626D6"/>
    <w:rsid w:val="00562C06"/>
    <w:rsid w:val="00562CE7"/>
    <w:rsid w:val="00562ED2"/>
    <w:rsid w:val="005630DF"/>
    <w:rsid w:val="00563251"/>
    <w:rsid w:val="005633ED"/>
    <w:rsid w:val="005636E7"/>
    <w:rsid w:val="005638D4"/>
    <w:rsid w:val="005638FD"/>
    <w:rsid w:val="00563B64"/>
    <w:rsid w:val="00563C1F"/>
    <w:rsid w:val="00563ED0"/>
    <w:rsid w:val="00563F7D"/>
    <w:rsid w:val="0056414A"/>
    <w:rsid w:val="00564309"/>
    <w:rsid w:val="0056473E"/>
    <w:rsid w:val="005648C8"/>
    <w:rsid w:val="00564B48"/>
    <w:rsid w:val="00564BB4"/>
    <w:rsid w:val="00564BD6"/>
    <w:rsid w:val="00564ED2"/>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905"/>
    <w:rsid w:val="00567F45"/>
    <w:rsid w:val="00567FF5"/>
    <w:rsid w:val="005700C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6BF"/>
    <w:rsid w:val="00573910"/>
    <w:rsid w:val="00573E44"/>
    <w:rsid w:val="00573EAC"/>
    <w:rsid w:val="00573ECC"/>
    <w:rsid w:val="00574158"/>
    <w:rsid w:val="005743DE"/>
    <w:rsid w:val="005743EF"/>
    <w:rsid w:val="00574842"/>
    <w:rsid w:val="00574AEC"/>
    <w:rsid w:val="00574B09"/>
    <w:rsid w:val="00574B7A"/>
    <w:rsid w:val="00574E36"/>
    <w:rsid w:val="00574F3F"/>
    <w:rsid w:val="00574F56"/>
    <w:rsid w:val="005751FA"/>
    <w:rsid w:val="00575366"/>
    <w:rsid w:val="00575433"/>
    <w:rsid w:val="005754BB"/>
    <w:rsid w:val="005754EE"/>
    <w:rsid w:val="0057562C"/>
    <w:rsid w:val="00575794"/>
    <w:rsid w:val="0057599A"/>
    <w:rsid w:val="005759F2"/>
    <w:rsid w:val="005759F6"/>
    <w:rsid w:val="00575E3E"/>
    <w:rsid w:val="00575F70"/>
    <w:rsid w:val="00576509"/>
    <w:rsid w:val="005765F5"/>
    <w:rsid w:val="005767A3"/>
    <w:rsid w:val="005769E8"/>
    <w:rsid w:val="00576AA2"/>
    <w:rsid w:val="00576D6C"/>
    <w:rsid w:val="005772BF"/>
    <w:rsid w:val="005775E5"/>
    <w:rsid w:val="00577723"/>
    <w:rsid w:val="00577802"/>
    <w:rsid w:val="00577A2E"/>
    <w:rsid w:val="00577A34"/>
    <w:rsid w:val="00577AB4"/>
    <w:rsid w:val="00580006"/>
    <w:rsid w:val="00580114"/>
    <w:rsid w:val="005803BA"/>
    <w:rsid w:val="00580959"/>
    <w:rsid w:val="00580975"/>
    <w:rsid w:val="00580A47"/>
    <w:rsid w:val="00580BD1"/>
    <w:rsid w:val="00580E48"/>
    <w:rsid w:val="00580F0A"/>
    <w:rsid w:val="00581222"/>
    <w:rsid w:val="00581246"/>
    <w:rsid w:val="0058138B"/>
    <w:rsid w:val="00581393"/>
    <w:rsid w:val="00582194"/>
    <w:rsid w:val="005827BA"/>
    <w:rsid w:val="00582C3A"/>
    <w:rsid w:val="00582D2D"/>
    <w:rsid w:val="00582E1A"/>
    <w:rsid w:val="0058303B"/>
    <w:rsid w:val="0058306A"/>
    <w:rsid w:val="00583147"/>
    <w:rsid w:val="0058379E"/>
    <w:rsid w:val="005838C6"/>
    <w:rsid w:val="00583979"/>
    <w:rsid w:val="00583BA0"/>
    <w:rsid w:val="00583C02"/>
    <w:rsid w:val="00583D0F"/>
    <w:rsid w:val="00583EB1"/>
    <w:rsid w:val="0058429D"/>
    <w:rsid w:val="00584416"/>
    <w:rsid w:val="0058447B"/>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B03"/>
    <w:rsid w:val="00592C91"/>
    <w:rsid w:val="00592D25"/>
    <w:rsid w:val="005932CF"/>
    <w:rsid w:val="0059358D"/>
    <w:rsid w:val="00593683"/>
    <w:rsid w:val="0059371D"/>
    <w:rsid w:val="00593AB9"/>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995"/>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640"/>
    <w:rsid w:val="005B796B"/>
    <w:rsid w:val="005B7C49"/>
    <w:rsid w:val="005B7DD1"/>
    <w:rsid w:val="005C00A0"/>
    <w:rsid w:val="005C03FE"/>
    <w:rsid w:val="005C051D"/>
    <w:rsid w:val="005C05A5"/>
    <w:rsid w:val="005C05E9"/>
    <w:rsid w:val="005C06F4"/>
    <w:rsid w:val="005C0968"/>
    <w:rsid w:val="005C0ABF"/>
    <w:rsid w:val="005C0AFB"/>
    <w:rsid w:val="005C0B1B"/>
    <w:rsid w:val="005C0D0C"/>
    <w:rsid w:val="005C0EF4"/>
    <w:rsid w:val="005C1241"/>
    <w:rsid w:val="005C12EF"/>
    <w:rsid w:val="005C12F6"/>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3E"/>
    <w:rsid w:val="005C3375"/>
    <w:rsid w:val="005C3463"/>
    <w:rsid w:val="005C34B4"/>
    <w:rsid w:val="005C359D"/>
    <w:rsid w:val="005C37A3"/>
    <w:rsid w:val="005C37D0"/>
    <w:rsid w:val="005C3A97"/>
    <w:rsid w:val="005C3D36"/>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388"/>
    <w:rsid w:val="005C6441"/>
    <w:rsid w:val="005C6479"/>
    <w:rsid w:val="005C65A9"/>
    <w:rsid w:val="005C67DE"/>
    <w:rsid w:val="005C69C9"/>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B2"/>
    <w:rsid w:val="005D0E1A"/>
    <w:rsid w:val="005D0E4F"/>
    <w:rsid w:val="005D0F93"/>
    <w:rsid w:val="005D13A4"/>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CA5"/>
    <w:rsid w:val="005D4D8C"/>
    <w:rsid w:val="005D4EFA"/>
    <w:rsid w:val="005D53C1"/>
    <w:rsid w:val="005D54AA"/>
    <w:rsid w:val="005D54AB"/>
    <w:rsid w:val="005D55BA"/>
    <w:rsid w:val="005D56C0"/>
    <w:rsid w:val="005D5ADB"/>
    <w:rsid w:val="005D5CED"/>
    <w:rsid w:val="005D5F6F"/>
    <w:rsid w:val="005D61A5"/>
    <w:rsid w:val="005D6245"/>
    <w:rsid w:val="005D62C6"/>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8A4"/>
    <w:rsid w:val="005E1CDF"/>
    <w:rsid w:val="005E1DD1"/>
    <w:rsid w:val="005E1E39"/>
    <w:rsid w:val="005E1E60"/>
    <w:rsid w:val="005E1FD1"/>
    <w:rsid w:val="005E20BB"/>
    <w:rsid w:val="005E213B"/>
    <w:rsid w:val="005E21F8"/>
    <w:rsid w:val="005E234A"/>
    <w:rsid w:val="005E2920"/>
    <w:rsid w:val="005E2B79"/>
    <w:rsid w:val="005E2D0B"/>
    <w:rsid w:val="005E30CC"/>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2AA"/>
    <w:rsid w:val="005E6308"/>
    <w:rsid w:val="005E63FF"/>
    <w:rsid w:val="005E663B"/>
    <w:rsid w:val="005E68FC"/>
    <w:rsid w:val="005E6944"/>
    <w:rsid w:val="005E6B64"/>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3F1F"/>
    <w:rsid w:val="005F4171"/>
    <w:rsid w:val="005F45A8"/>
    <w:rsid w:val="005F45B6"/>
    <w:rsid w:val="005F46D6"/>
    <w:rsid w:val="005F476F"/>
    <w:rsid w:val="005F4C27"/>
    <w:rsid w:val="005F4CFA"/>
    <w:rsid w:val="005F4D7C"/>
    <w:rsid w:val="005F4DD6"/>
    <w:rsid w:val="005F4F4B"/>
    <w:rsid w:val="005F50D8"/>
    <w:rsid w:val="005F53A1"/>
    <w:rsid w:val="005F5461"/>
    <w:rsid w:val="005F5647"/>
    <w:rsid w:val="005F56C1"/>
    <w:rsid w:val="005F5877"/>
    <w:rsid w:val="005F606F"/>
    <w:rsid w:val="005F6196"/>
    <w:rsid w:val="005F6220"/>
    <w:rsid w:val="005F689F"/>
    <w:rsid w:val="005F69F4"/>
    <w:rsid w:val="005F6B77"/>
    <w:rsid w:val="005F6CCA"/>
    <w:rsid w:val="005F6FF9"/>
    <w:rsid w:val="005F73D1"/>
    <w:rsid w:val="005F7487"/>
    <w:rsid w:val="005F7B02"/>
    <w:rsid w:val="005F7B8A"/>
    <w:rsid w:val="005F7D4F"/>
    <w:rsid w:val="005F7FA3"/>
    <w:rsid w:val="0060006E"/>
    <w:rsid w:val="00600197"/>
    <w:rsid w:val="006002C7"/>
    <w:rsid w:val="00600758"/>
    <w:rsid w:val="00600E92"/>
    <w:rsid w:val="00600F95"/>
    <w:rsid w:val="00601197"/>
    <w:rsid w:val="006012ED"/>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AF"/>
    <w:rsid w:val="006142E0"/>
    <w:rsid w:val="0061448C"/>
    <w:rsid w:val="00614691"/>
    <w:rsid w:val="00614977"/>
    <w:rsid w:val="00614AC2"/>
    <w:rsid w:val="00614B3C"/>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D95"/>
    <w:rsid w:val="00617351"/>
    <w:rsid w:val="00617404"/>
    <w:rsid w:val="006175EA"/>
    <w:rsid w:val="00617AC8"/>
    <w:rsid w:val="00617C73"/>
    <w:rsid w:val="00617EA1"/>
    <w:rsid w:val="006205CA"/>
    <w:rsid w:val="00620657"/>
    <w:rsid w:val="00620869"/>
    <w:rsid w:val="006209BD"/>
    <w:rsid w:val="006209F1"/>
    <w:rsid w:val="00620AD7"/>
    <w:rsid w:val="006213A0"/>
    <w:rsid w:val="00621620"/>
    <w:rsid w:val="006218C7"/>
    <w:rsid w:val="00621954"/>
    <w:rsid w:val="00621F53"/>
    <w:rsid w:val="006222FA"/>
    <w:rsid w:val="006224AA"/>
    <w:rsid w:val="00622659"/>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4CAC"/>
    <w:rsid w:val="0062514A"/>
    <w:rsid w:val="00625592"/>
    <w:rsid w:val="0062586F"/>
    <w:rsid w:val="00625876"/>
    <w:rsid w:val="0062589E"/>
    <w:rsid w:val="00625C8E"/>
    <w:rsid w:val="00625D78"/>
    <w:rsid w:val="006264AD"/>
    <w:rsid w:val="0062660B"/>
    <w:rsid w:val="006267F9"/>
    <w:rsid w:val="0062691E"/>
    <w:rsid w:val="00626A37"/>
    <w:rsid w:val="00626AD1"/>
    <w:rsid w:val="00626C79"/>
    <w:rsid w:val="00626EC9"/>
    <w:rsid w:val="00626F08"/>
    <w:rsid w:val="00627215"/>
    <w:rsid w:val="00627294"/>
    <w:rsid w:val="00627607"/>
    <w:rsid w:val="0062770B"/>
    <w:rsid w:val="00627F29"/>
    <w:rsid w:val="00630118"/>
    <w:rsid w:val="006304BC"/>
    <w:rsid w:val="00630666"/>
    <w:rsid w:val="006306A4"/>
    <w:rsid w:val="00630856"/>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EE8"/>
    <w:rsid w:val="006344F8"/>
    <w:rsid w:val="006345EB"/>
    <w:rsid w:val="006347A0"/>
    <w:rsid w:val="00634A3E"/>
    <w:rsid w:val="00634AAE"/>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CD7"/>
    <w:rsid w:val="00636E0B"/>
    <w:rsid w:val="00637240"/>
    <w:rsid w:val="0063744B"/>
    <w:rsid w:val="006374A3"/>
    <w:rsid w:val="0063790D"/>
    <w:rsid w:val="0063797D"/>
    <w:rsid w:val="00637A1E"/>
    <w:rsid w:val="00637AD7"/>
    <w:rsid w:val="00637DCF"/>
    <w:rsid w:val="00640210"/>
    <w:rsid w:val="006402D2"/>
    <w:rsid w:val="00640816"/>
    <w:rsid w:val="00640A3E"/>
    <w:rsid w:val="00640AB5"/>
    <w:rsid w:val="00640D10"/>
    <w:rsid w:val="00640FE8"/>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56E"/>
    <w:rsid w:val="00647F3C"/>
    <w:rsid w:val="006500FA"/>
    <w:rsid w:val="00650139"/>
    <w:rsid w:val="0065040E"/>
    <w:rsid w:val="00650619"/>
    <w:rsid w:val="006506B1"/>
    <w:rsid w:val="006506B8"/>
    <w:rsid w:val="00650879"/>
    <w:rsid w:val="00650C5C"/>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79A"/>
    <w:rsid w:val="00662AFF"/>
    <w:rsid w:val="00663023"/>
    <w:rsid w:val="00663272"/>
    <w:rsid w:val="006634BE"/>
    <w:rsid w:val="006635B3"/>
    <w:rsid w:val="006638AD"/>
    <w:rsid w:val="0066391F"/>
    <w:rsid w:val="00663B2C"/>
    <w:rsid w:val="006642FA"/>
    <w:rsid w:val="0066430F"/>
    <w:rsid w:val="00664349"/>
    <w:rsid w:val="006646D7"/>
    <w:rsid w:val="00664A36"/>
    <w:rsid w:val="00664DDE"/>
    <w:rsid w:val="00664FF7"/>
    <w:rsid w:val="0066516B"/>
    <w:rsid w:val="00665269"/>
    <w:rsid w:val="006656AD"/>
    <w:rsid w:val="006657DE"/>
    <w:rsid w:val="006658E0"/>
    <w:rsid w:val="006659B9"/>
    <w:rsid w:val="00665D81"/>
    <w:rsid w:val="00666422"/>
    <w:rsid w:val="0066643E"/>
    <w:rsid w:val="00666D89"/>
    <w:rsid w:val="00666ED2"/>
    <w:rsid w:val="00667151"/>
    <w:rsid w:val="0066732C"/>
    <w:rsid w:val="006673C0"/>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C8F"/>
    <w:rsid w:val="00671ED5"/>
    <w:rsid w:val="0067203C"/>
    <w:rsid w:val="00672368"/>
    <w:rsid w:val="00672541"/>
    <w:rsid w:val="006728ED"/>
    <w:rsid w:val="0067290C"/>
    <w:rsid w:val="0067313C"/>
    <w:rsid w:val="006732B1"/>
    <w:rsid w:val="006736F5"/>
    <w:rsid w:val="00673794"/>
    <w:rsid w:val="006738D2"/>
    <w:rsid w:val="006738D6"/>
    <w:rsid w:val="0067446F"/>
    <w:rsid w:val="006746A4"/>
    <w:rsid w:val="00675190"/>
    <w:rsid w:val="006752FD"/>
    <w:rsid w:val="006754A2"/>
    <w:rsid w:val="006754A7"/>
    <w:rsid w:val="00675558"/>
    <w:rsid w:val="00675611"/>
    <w:rsid w:val="006757C4"/>
    <w:rsid w:val="00675A60"/>
    <w:rsid w:val="00675B4C"/>
    <w:rsid w:val="00675DE1"/>
    <w:rsid w:val="006767D3"/>
    <w:rsid w:val="0067685B"/>
    <w:rsid w:val="006768F8"/>
    <w:rsid w:val="0067697E"/>
    <w:rsid w:val="00676C5E"/>
    <w:rsid w:val="00676D2D"/>
    <w:rsid w:val="00676DEF"/>
    <w:rsid w:val="00676E47"/>
    <w:rsid w:val="00677068"/>
    <w:rsid w:val="006773C0"/>
    <w:rsid w:val="00677443"/>
    <w:rsid w:val="0067769A"/>
    <w:rsid w:val="00677CC6"/>
    <w:rsid w:val="00677DAE"/>
    <w:rsid w:val="00677F72"/>
    <w:rsid w:val="00680032"/>
    <w:rsid w:val="006802C6"/>
    <w:rsid w:val="006806A3"/>
    <w:rsid w:val="006806A6"/>
    <w:rsid w:val="0068082B"/>
    <w:rsid w:val="00680A7B"/>
    <w:rsid w:val="00680DF8"/>
    <w:rsid w:val="00680E73"/>
    <w:rsid w:val="00680F0B"/>
    <w:rsid w:val="00681125"/>
    <w:rsid w:val="006811ED"/>
    <w:rsid w:val="0068120F"/>
    <w:rsid w:val="00681211"/>
    <w:rsid w:val="0068136C"/>
    <w:rsid w:val="00681645"/>
    <w:rsid w:val="00681688"/>
    <w:rsid w:val="00681937"/>
    <w:rsid w:val="00681B36"/>
    <w:rsid w:val="00681B6A"/>
    <w:rsid w:val="00681E3A"/>
    <w:rsid w:val="00681F5A"/>
    <w:rsid w:val="00682529"/>
    <w:rsid w:val="006825E5"/>
    <w:rsid w:val="00682E14"/>
    <w:rsid w:val="00682ED7"/>
    <w:rsid w:val="00683456"/>
    <w:rsid w:val="00683DC2"/>
    <w:rsid w:val="00684236"/>
    <w:rsid w:val="0068436C"/>
    <w:rsid w:val="006843BC"/>
    <w:rsid w:val="00684A64"/>
    <w:rsid w:val="00684C1F"/>
    <w:rsid w:val="00684D0B"/>
    <w:rsid w:val="00685104"/>
    <w:rsid w:val="006851C5"/>
    <w:rsid w:val="00685445"/>
    <w:rsid w:val="0068545E"/>
    <w:rsid w:val="00685528"/>
    <w:rsid w:val="006857B3"/>
    <w:rsid w:val="00685A3B"/>
    <w:rsid w:val="00685E24"/>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0F80"/>
    <w:rsid w:val="006911A3"/>
    <w:rsid w:val="00691217"/>
    <w:rsid w:val="00691466"/>
    <w:rsid w:val="006917C1"/>
    <w:rsid w:val="00691802"/>
    <w:rsid w:val="00691B30"/>
    <w:rsid w:val="006921A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B5E"/>
    <w:rsid w:val="00693E1F"/>
    <w:rsid w:val="00693ECB"/>
    <w:rsid w:val="00694083"/>
    <w:rsid w:val="006942E8"/>
    <w:rsid w:val="006944F0"/>
    <w:rsid w:val="006945BC"/>
    <w:rsid w:val="006945F8"/>
    <w:rsid w:val="00694797"/>
    <w:rsid w:val="006948E5"/>
    <w:rsid w:val="00694BCB"/>
    <w:rsid w:val="00694CF2"/>
    <w:rsid w:val="00694D46"/>
    <w:rsid w:val="00694FA6"/>
    <w:rsid w:val="00695032"/>
    <w:rsid w:val="006954F7"/>
    <w:rsid w:val="006955DB"/>
    <w:rsid w:val="006955E1"/>
    <w:rsid w:val="00695787"/>
    <w:rsid w:val="0069579C"/>
    <w:rsid w:val="00695887"/>
    <w:rsid w:val="00695923"/>
    <w:rsid w:val="00695AE7"/>
    <w:rsid w:val="00695DE2"/>
    <w:rsid w:val="00695E0A"/>
    <w:rsid w:val="006960C3"/>
    <w:rsid w:val="006961A5"/>
    <w:rsid w:val="0069627C"/>
    <w:rsid w:val="00696326"/>
    <w:rsid w:val="00696409"/>
    <w:rsid w:val="006964CA"/>
    <w:rsid w:val="00696A1F"/>
    <w:rsid w:val="00696D6A"/>
    <w:rsid w:val="006974AB"/>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C58"/>
    <w:rsid w:val="006A3E2B"/>
    <w:rsid w:val="006A4071"/>
    <w:rsid w:val="006A454E"/>
    <w:rsid w:val="006A4761"/>
    <w:rsid w:val="006A496C"/>
    <w:rsid w:val="006A4AF7"/>
    <w:rsid w:val="006A4F69"/>
    <w:rsid w:val="006A5377"/>
    <w:rsid w:val="006A54D4"/>
    <w:rsid w:val="006A599B"/>
    <w:rsid w:val="006A5C12"/>
    <w:rsid w:val="006A5E90"/>
    <w:rsid w:val="006A676D"/>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A0A"/>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03"/>
    <w:rsid w:val="006B3781"/>
    <w:rsid w:val="006B39E4"/>
    <w:rsid w:val="006B3BF5"/>
    <w:rsid w:val="006B3DA0"/>
    <w:rsid w:val="006B3FCF"/>
    <w:rsid w:val="006B447D"/>
    <w:rsid w:val="006B45B9"/>
    <w:rsid w:val="006B53DE"/>
    <w:rsid w:val="006B5456"/>
    <w:rsid w:val="006B555A"/>
    <w:rsid w:val="006B5A7A"/>
    <w:rsid w:val="006B5B85"/>
    <w:rsid w:val="006B5ED1"/>
    <w:rsid w:val="006B600A"/>
    <w:rsid w:val="006B6371"/>
    <w:rsid w:val="006B6390"/>
    <w:rsid w:val="006B6635"/>
    <w:rsid w:val="006B6756"/>
    <w:rsid w:val="006B69DE"/>
    <w:rsid w:val="006B73C1"/>
    <w:rsid w:val="006B740D"/>
    <w:rsid w:val="006B7533"/>
    <w:rsid w:val="006B7546"/>
    <w:rsid w:val="006B75E9"/>
    <w:rsid w:val="006B79BF"/>
    <w:rsid w:val="006B79C6"/>
    <w:rsid w:val="006B7D22"/>
    <w:rsid w:val="006B7D2C"/>
    <w:rsid w:val="006C0153"/>
    <w:rsid w:val="006C04B3"/>
    <w:rsid w:val="006C04CA"/>
    <w:rsid w:val="006C0576"/>
    <w:rsid w:val="006C069F"/>
    <w:rsid w:val="006C0B79"/>
    <w:rsid w:val="006C0D23"/>
    <w:rsid w:val="006C0DF8"/>
    <w:rsid w:val="006C0ECF"/>
    <w:rsid w:val="006C0F59"/>
    <w:rsid w:val="006C1019"/>
    <w:rsid w:val="006C16DB"/>
    <w:rsid w:val="006C1B56"/>
    <w:rsid w:val="006C1F1A"/>
    <w:rsid w:val="006C21A8"/>
    <w:rsid w:val="006C2261"/>
    <w:rsid w:val="006C2964"/>
    <w:rsid w:val="006C2BB5"/>
    <w:rsid w:val="006C2BEE"/>
    <w:rsid w:val="006C2D06"/>
    <w:rsid w:val="006C2D51"/>
    <w:rsid w:val="006C2DC2"/>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904"/>
    <w:rsid w:val="006D093D"/>
    <w:rsid w:val="006D0966"/>
    <w:rsid w:val="006D0ACC"/>
    <w:rsid w:val="006D0C5C"/>
    <w:rsid w:val="006D0C6D"/>
    <w:rsid w:val="006D11EB"/>
    <w:rsid w:val="006D14BE"/>
    <w:rsid w:val="006D14EC"/>
    <w:rsid w:val="006D169E"/>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42"/>
    <w:rsid w:val="006D2B8E"/>
    <w:rsid w:val="006D2CE3"/>
    <w:rsid w:val="006D35D3"/>
    <w:rsid w:val="006D3678"/>
    <w:rsid w:val="006D3BB6"/>
    <w:rsid w:val="006D3BE1"/>
    <w:rsid w:val="006D3E43"/>
    <w:rsid w:val="006D3EB0"/>
    <w:rsid w:val="006D3FA0"/>
    <w:rsid w:val="006D4670"/>
    <w:rsid w:val="006D48FC"/>
    <w:rsid w:val="006D4B62"/>
    <w:rsid w:val="006D4CF2"/>
    <w:rsid w:val="006D5219"/>
    <w:rsid w:val="006D53BF"/>
    <w:rsid w:val="006D55BB"/>
    <w:rsid w:val="006D57EA"/>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24"/>
    <w:rsid w:val="006E1DAE"/>
    <w:rsid w:val="006E1DCE"/>
    <w:rsid w:val="006E20F5"/>
    <w:rsid w:val="006E2138"/>
    <w:rsid w:val="006E21F5"/>
    <w:rsid w:val="006E23BE"/>
    <w:rsid w:val="006E250F"/>
    <w:rsid w:val="006E2529"/>
    <w:rsid w:val="006E254C"/>
    <w:rsid w:val="006E268D"/>
    <w:rsid w:val="006E2A1C"/>
    <w:rsid w:val="006E2F2A"/>
    <w:rsid w:val="006E3125"/>
    <w:rsid w:val="006E3512"/>
    <w:rsid w:val="006E3788"/>
    <w:rsid w:val="006E388E"/>
    <w:rsid w:val="006E38D8"/>
    <w:rsid w:val="006E3A34"/>
    <w:rsid w:val="006E3BE7"/>
    <w:rsid w:val="006E3FE4"/>
    <w:rsid w:val="006E429A"/>
    <w:rsid w:val="006E4328"/>
    <w:rsid w:val="006E45F3"/>
    <w:rsid w:val="006E4815"/>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26E"/>
    <w:rsid w:val="006E73DE"/>
    <w:rsid w:val="006E748A"/>
    <w:rsid w:val="006E799D"/>
    <w:rsid w:val="006E7A51"/>
    <w:rsid w:val="006E7B3B"/>
    <w:rsid w:val="006E7DA4"/>
    <w:rsid w:val="006F0032"/>
    <w:rsid w:val="006F027A"/>
    <w:rsid w:val="006F0393"/>
    <w:rsid w:val="006F0593"/>
    <w:rsid w:val="006F06E5"/>
    <w:rsid w:val="006F0B28"/>
    <w:rsid w:val="006F0B87"/>
    <w:rsid w:val="006F0C69"/>
    <w:rsid w:val="006F1064"/>
    <w:rsid w:val="006F1070"/>
    <w:rsid w:val="006F1461"/>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CEA"/>
    <w:rsid w:val="0070314E"/>
    <w:rsid w:val="007034AA"/>
    <w:rsid w:val="00703698"/>
    <w:rsid w:val="00703C1F"/>
    <w:rsid w:val="00703C9D"/>
    <w:rsid w:val="00704630"/>
    <w:rsid w:val="0070490C"/>
    <w:rsid w:val="00704C9D"/>
    <w:rsid w:val="00704FBB"/>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B73"/>
    <w:rsid w:val="00707C3A"/>
    <w:rsid w:val="00707D84"/>
    <w:rsid w:val="00710035"/>
    <w:rsid w:val="00710208"/>
    <w:rsid w:val="007102A3"/>
    <w:rsid w:val="007102DC"/>
    <w:rsid w:val="00710619"/>
    <w:rsid w:val="007106B3"/>
    <w:rsid w:val="007109C2"/>
    <w:rsid w:val="00710A77"/>
    <w:rsid w:val="00710B8B"/>
    <w:rsid w:val="00710C21"/>
    <w:rsid w:val="00711340"/>
    <w:rsid w:val="0071184A"/>
    <w:rsid w:val="00711888"/>
    <w:rsid w:val="00711C6C"/>
    <w:rsid w:val="0071212B"/>
    <w:rsid w:val="0071287E"/>
    <w:rsid w:val="00712920"/>
    <w:rsid w:val="0071294F"/>
    <w:rsid w:val="00712AAD"/>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4CED"/>
    <w:rsid w:val="007150A4"/>
    <w:rsid w:val="0071525B"/>
    <w:rsid w:val="0071566F"/>
    <w:rsid w:val="00715886"/>
    <w:rsid w:val="00715D43"/>
    <w:rsid w:val="00715E7D"/>
    <w:rsid w:val="00716400"/>
    <w:rsid w:val="00716462"/>
    <w:rsid w:val="00716520"/>
    <w:rsid w:val="0071666D"/>
    <w:rsid w:val="00716706"/>
    <w:rsid w:val="007169F8"/>
    <w:rsid w:val="00716A07"/>
    <w:rsid w:val="007174C1"/>
    <w:rsid w:val="00717734"/>
    <w:rsid w:val="007200EF"/>
    <w:rsid w:val="00720332"/>
    <w:rsid w:val="007204E3"/>
    <w:rsid w:val="007206AE"/>
    <w:rsid w:val="00720A86"/>
    <w:rsid w:val="00720B87"/>
    <w:rsid w:val="00720E38"/>
    <w:rsid w:val="00720EEE"/>
    <w:rsid w:val="00720F46"/>
    <w:rsid w:val="00720FF2"/>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AA7"/>
    <w:rsid w:val="0072432E"/>
    <w:rsid w:val="00724347"/>
    <w:rsid w:val="0072435B"/>
    <w:rsid w:val="0072441B"/>
    <w:rsid w:val="00724AAE"/>
    <w:rsid w:val="00724B29"/>
    <w:rsid w:val="00724D2E"/>
    <w:rsid w:val="007250B8"/>
    <w:rsid w:val="0072568E"/>
    <w:rsid w:val="007259C7"/>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896"/>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B61"/>
    <w:rsid w:val="00744D1E"/>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56"/>
    <w:rsid w:val="00752B13"/>
    <w:rsid w:val="00752B58"/>
    <w:rsid w:val="00752ECB"/>
    <w:rsid w:val="00753183"/>
    <w:rsid w:val="00753707"/>
    <w:rsid w:val="0075399E"/>
    <w:rsid w:val="00753A7A"/>
    <w:rsid w:val="00753C1A"/>
    <w:rsid w:val="00753F84"/>
    <w:rsid w:val="0075417D"/>
    <w:rsid w:val="00754359"/>
    <w:rsid w:val="00754411"/>
    <w:rsid w:val="00754685"/>
    <w:rsid w:val="007546D9"/>
    <w:rsid w:val="00754769"/>
    <w:rsid w:val="00754BD9"/>
    <w:rsid w:val="00754CD9"/>
    <w:rsid w:val="00754E45"/>
    <w:rsid w:val="00754E7A"/>
    <w:rsid w:val="00754F0D"/>
    <w:rsid w:val="007551D6"/>
    <w:rsid w:val="00755297"/>
    <w:rsid w:val="00755349"/>
    <w:rsid w:val="0075540C"/>
    <w:rsid w:val="0075571B"/>
    <w:rsid w:val="0075573A"/>
    <w:rsid w:val="00755C1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6001D"/>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4E3"/>
    <w:rsid w:val="0076368C"/>
    <w:rsid w:val="007637EE"/>
    <w:rsid w:val="00764194"/>
    <w:rsid w:val="00764506"/>
    <w:rsid w:val="00764D26"/>
    <w:rsid w:val="00764E73"/>
    <w:rsid w:val="00764ECF"/>
    <w:rsid w:val="00765291"/>
    <w:rsid w:val="00765349"/>
    <w:rsid w:val="0076541F"/>
    <w:rsid w:val="00765635"/>
    <w:rsid w:val="007658B4"/>
    <w:rsid w:val="00765A70"/>
    <w:rsid w:val="00765ABA"/>
    <w:rsid w:val="00765BBF"/>
    <w:rsid w:val="00765CA3"/>
    <w:rsid w:val="00765ED3"/>
    <w:rsid w:val="00765F30"/>
    <w:rsid w:val="00766180"/>
    <w:rsid w:val="007665EA"/>
    <w:rsid w:val="0076668A"/>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941"/>
    <w:rsid w:val="00770A10"/>
    <w:rsid w:val="00770D57"/>
    <w:rsid w:val="007710E1"/>
    <w:rsid w:val="0077112D"/>
    <w:rsid w:val="00771472"/>
    <w:rsid w:val="0077169E"/>
    <w:rsid w:val="0077175C"/>
    <w:rsid w:val="00771869"/>
    <w:rsid w:val="00771870"/>
    <w:rsid w:val="0077197D"/>
    <w:rsid w:val="00771BF9"/>
    <w:rsid w:val="00771CCF"/>
    <w:rsid w:val="00771D34"/>
    <w:rsid w:val="00771D92"/>
    <w:rsid w:val="007720D9"/>
    <w:rsid w:val="00772141"/>
    <w:rsid w:val="00772231"/>
    <w:rsid w:val="00772441"/>
    <w:rsid w:val="00772C38"/>
    <w:rsid w:val="00772F8A"/>
    <w:rsid w:val="0077320B"/>
    <w:rsid w:val="00773434"/>
    <w:rsid w:val="007737F1"/>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73D"/>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926"/>
    <w:rsid w:val="00784C17"/>
    <w:rsid w:val="00784D92"/>
    <w:rsid w:val="00784EA7"/>
    <w:rsid w:val="00784EED"/>
    <w:rsid w:val="00784F71"/>
    <w:rsid w:val="007850B8"/>
    <w:rsid w:val="007851ED"/>
    <w:rsid w:val="0078536F"/>
    <w:rsid w:val="0078560F"/>
    <w:rsid w:val="00785806"/>
    <w:rsid w:val="007858B4"/>
    <w:rsid w:val="00785900"/>
    <w:rsid w:val="007859C3"/>
    <w:rsid w:val="00785D0A"/>
    <w:rsid w:val="007865E5"/>
    <w:rsid w:val="0078662D"/>
    <w:rsid w:val="00786958"/>
    <w:rsid w:val="00786BFD"/>
    <w:rsid w:val="00786C71"/>
    <w:rsid w:val="00786D68"/>
    <w:rsid w:val="00786D69"/>
    <w:rsid w:val="00786E17"/>
    <w:rsid w:val="00786E27"/>
    <w:rsid w:val="00786E53"/>
    <w:rsid w:val="00786E71"/>
    <w:rsid w:val="0078717C"/>
    <w:rsid w:val="007872C1"/>
    <w:rsid w:val="00787526"/>
    <w:rsid w:val="007877E9"/>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7E1"/>
    <w:rsid w:val="00792853"/>
    <w:rsid w:val="007929FB"/>
    <w:rsid w:val="00792D6B"/>
    <w:rsid w:val="007933E9"/>
    <w:rsid w:val="00793411"/>
    <w:rsid w:val="00793759"/>
    <w:rsid w:val="00793763"/>
    <w:rsid w:val="007939C4"/>
    <w:rsid w:val="00793E0A"/>
    <w:rsid w:val="00793F0B"/>
    <w:rsid w:val="00793FBF"/>
    <w:rsid w:val="007942FC"/>
    <w:rsid w:val="00794924"/>
    <w:rsid w:val="007949A8"/>
    <w:rsid w:val="00794AEC"/>
    <w:rsid w:val="0079505F"/>
    <w:rsid w:val="00795514"/>
    <w:rsid w:val="00795992"/>
    <w:rsid w:val="00795C0D"/>
    <w:rsid w:val="00795DB7"/>
    <w:rsid w:val="007960DF"/>
    <w:rsid w:val="007960F5"/>
    <w:rsid w:val="007961FA"/>
    <w:rsid w:val="007965AB"/>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E3B"/>
    <w:rsid w:val="007A1F44"/>
    <w:rsid w:val="007A1F6E"/>
    <w:rsid w:val="007A1F89"/>
    <w:rsid w:val="007A2027"/>
    <w:rsid w:val="007A2304"/>
    <w:rsid w:val="007A23FF"/>
    <w:rsid w:val="007A26A2"/>
    <w:rsid w:val="007A2881"/>
    <w:rsid w:val="007A295B"/>
    <w:rsid w:val="007A29F9"/>
    <w:rsid w:val="007A29FC"/>
    <w:rsid w:val="007A2A03"/>
    <w:rsid w:val="007A2B99"/>
    <w:rsid w:val="007A32C1"/>
    <w:rsid w:val="007A32C8"/>
    <w:rsid w:val="007A3303"/>
    <w:rsid w:val="007A3424"/>
    <w:rsid w:val="007A35EF"/>
    <w:rsid w:val="007A3869"/>
    <w:rsid w:val="007A38C8"/>
    <w:rsid w:val="007A43A2"/>
    <w:rsid w:val="007A449F"/>
    <w:rsid w:val="007A46D9"/>
    <w:rsid w:val="007A4776"/>
    <w:rsid w:val="007A4D04"/>
    <w:rsid w:val="007A4DB3"/>
    <w:rsid w:val="007A5097"/>
    <w:rsid w:val="007A50BC"/>
    <w:rsid w:val="007A51A4"/>
    <w:rsid w:val="007A5360"/>
    <w:rsid w:val="007A542E"/>
    <w:rsid w:val="007A59B6"/>
    <w:rsid w:val="007A5B0C"/>
    <w:rsid w:val="007A6040"/>
    <w:rsid w:val="007A60FE"/>
    <w:rsid w:val="007A63FD"/>
    <w:rsid w:val="007A7160"/>
    <w:rsid w:val="007A72F6"/>
    <w:rsid w:val="007A789A"/>
    <w:rsid w:val="007A7A96"/>
    <w:rsid w:val="007A7B24"/>
    <w:rsid w:val="007A7C16"/>
    <w:rsid w:val="007A7DEB"/>
    <w:rsid w:val="007B024B"/>
    <w:rsid w:val="007B0313"/>
    <w:rsid w:val="007B03AF"/>
    <w:rsid w:val="007B0458"/>
    <w:rsid w:val="007B05BB"/>
    <w:rsid w:val="007B0667"/>
    <w:rsid w:val="007B08F0"/>
    <w:rsid w:val="007B0FC8"/>
    <w:rsid w:val="007B1543"/>
    <w:rsid w:val="007B17C5"/>
    <w:rsid w:val="007B187A"/>
    <w:rsid w:val="007B18CA"/>
    <w:rsid w:val="007B19D3"/>
    <w:rsid w:val="007B1AC0"/>
    <w:rsid w:val="007B1AC9"/>
    <w:rsid w:val="007B1B0D"/>
    <w:rsid w:val="007B1E99"/>
    <w:rsid w:val="007B1F66"/>
    <w:rsid w:val="007B23A9"/>
    <w:rsid w:val="007B26A4"/>
    <w:rsid w:val="007B270A"/>
    <w:rsid w:val="007B2740"/>
    <w:rsid w:val="007B2779"/>
    <w:rsid w:val="007B29D5"/>
    <w:rsid w:val="007B2D3B"/>
    <w:rsid w:val="007B3119"/>
    <w:rsid w:val="007B317B"/>
    <w:rsid w:val="007B31A8"/>
    <w:rsid w:val="007B327F"/>
    <w:rsid w:val="007B32E9"/>
    <w:rsid w:val="007B39AC"/>
    <w:rsid w:val="007B39C5"/>
    <w:rsid w:val="007B3A94"/>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2D2"/>
    <w:rsid w:val="007C13BF"/>
    <w:rsid w:val="007C1456"/>
    <w:rsid w:val="007C17D1"/>
    <w:rsid w:val="007C184C"/>
    <w:rsid w:val="007C19AD"/>
    <w:rsid w:val="007C1BCC"/>
    <w:rsid w:val="007C1CD4"/>
    <w:rsid w:val="007C1D5C"/>
    <w:rsid w:val="007C1DD4"/>
    <w:rsid w:val="007C2227"/>
    <w:rsid w:val="007C25F7"/>
    <w:rsid w:val="007C2682"/>
    <w:rsid w:val="007C2C16"/>
    <w:rsid w:val="007C2C6A"/>
    <w:rsid w:val="007C2C71"/>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4DA"/>
    <w:rsid w:val="007C559C"/>
    <w:rsid w:val="007C5984"/>
    <w:rsid w:val="007C5E1A"/>
    <w:rsid w:val="007C6055"/>
    <w:rsid w:val="007C61BE"/>
    <w:rsid w:val="007C63A8"/>
    <w:rsid w:val="007C669D"/>
    <w:rsid w:val="007C671E"/>
    <w:rsid w:val="007C680F"/>
    <w:rsid w:val="007C68DA"/>
    <w:rsid w:val="007C6B20"/>
    <w:rsid w:val="007C7261"/>
    <w:rsid w:val="007C7537"/>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25F"/>
    <w:rsid w:val="007D6464"/>
    <w:rsid w:val="007D64CD"/>
    <w:rsid w:val="007D6813"/>
    <w:rsid w:val="007D6B3C"/>
    <w:rsid w:val="007D6BAA"/>
    <w:rsid w:val="007D6C9B"/>
    <w:rsid w:val="007D6DD1"/>
    <w:rsid w:val="007D7175"/>
    <w:rsid w:val="007D7264"/>
    <w:rsid w:val="007D73F2"/>
    <w:rsid w:val="007D76BF"/>
    <w:rsid w:val="007D76F3"/>
    <w:rsid w:val="007D7CA9"/>
    <w:rsid w:val="007D7D0D"/>
    <w:rsid w:val="007D7D50"/>
    <w:rsid w:val="007E0104"/>
    <w:rsid w:val="007E0279"/>
    <w:rsid w:val="007E03C4"/>
    <w:rsid w:val="007E08F5"/>
    <w:rsid w:val="007E0CF9"/>
    <w:rsid w:val="007E0F35"/>
    <w:rsid w:val="007E1369"/>
    <w:rsid w:val="007E16D6"/>
    <w:rsid w:val="007E18CF"/>
    <w:rsid w:val="007E19E9"/>
    <w:rsid w:val="007E1A1B"/>
    <w:rsid w:val="007E1A88"/>
    <w:rsid w:val="007E2111"/>
    <w:rsid w:val="007E266F"/>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A13"/>
    <w:rsid w:val="007E4C88"/>
    <w:rsid w:val="007E4C9C"/>
    <w:rsid w:val="007E4DB5"/>
    <w:rsid w:val="007E4F0A"/>
    <w:rsid w:val="007E52AA"/>
    <w:rsid w:val="007E52EB"/>
    <w:rsid w:val="007E54A9"/>
    <w:rsid w:val="007E556E"/>
    <w:rsid w:val="007E566F"/>
    <w:rsid w:val="007E57A8"/>
    <w:rsid w:val="007E585E"/>
    <w:rsid w:val="007E5B2F"/>
    <w:rsid w:val="007E5BE8"/>
    <w:rsid w:val="007E5CB7"/>
    <w:rsid w:val="007E5D7D"/>
    <w:rsid w:val="007E5E6E"/>
    <w:rsid w:val="007E61A1"/>
    <w:rsid w:val="007E62CD"/>
    <w:rsid w:val="007E6316"/>
    <w:rsid w:val="007E637A"/>
    <w:rsid w:val="007E63D1"/>
    <w:rsid w:val="007E641F"/>
    <w:rsid w:val="007E6848"/>
    <w:rsid w:val="007E6B12"/>
    <w:rsid w:val="007E6D4A"/>
    <w:rsid w:val="007E6ECB"/>
    <w:rsid w:val="007E6ED4"/>
    <w:rsid w:val="007E7196"/>
    <w:rsid w:val="007E71A6"/>
    <w:rsid w:val="007E71F2"/>
    <w:rsid w:val="007E736B"/>
    <w:rsid w:val="007E767F"/>
    <w:rsid w:val="007E76EB"/>
    <w:rsid w:val="007E78D2"/>
    <w:rsid w:val="007E7C6E"/>
    <w:rsid w:val="007E7DDF"/>
    <w:rsid w:val="007E7E91"/>
    <w:rsid w:val="007F01C5"/>
    <w:rsid w:val="007F0887"/>
    <w:rsid w:val="007F0D78"/>
    <w:rsid w:val="007F0D7E"/>
    <w:rsid w:val="007F0F72"/>
    <w:rsid w:val="007F11C8"/>
    <w:rsid w:val="007F13D8"/>
    <w:rsid w:val="007F1B68"/>
    <w:rsid w:val="007F1CA4"/>
    <w:rsid w:val="007F1CFB"/>
    <w:rsid w:val="007F1EB8"/>
    <w:rsid w:val="007F1FE3"/>
    <w:rsid w:val="007F220B"/>
    <w:rsid w:val="007F2241"/>
    <w:rsid w:val="007F228C"/>
    <w:rsid w:val="007F255C"/>
    <w:rsid w:val="007F2574"/>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4C4A"/>
    <w:rsid w:val="007F524C"/>
    <w:rsid w:val="007F56D2"/>
    <w:rsid w:val="007F5BC8"/>
    <w:rsid w:val="007F5CF3"/>
    <w:rsid w:val="007F629D"/>
    <w:rsid w:val="007F658F"/>
    <w:rsid w:val="007F67DD"/>
    <w:rsid w:val="007F6880"/>
    <w:rsid w:val="007F6BCD"/>
    <w:rsid w:val="007F6C04"/>
    <w:rsid w:val="007F6C6A"/>
    <w:rsid w:val="007F70F7"/>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D28"/>
    <w:rsid w:val="00802E74"/>
    <w:rsid w:val="0080307C"/>
    <w:rsid w:val="00803365"/>
    <w:rsid w:val="00803937"/>
    <w:rsid w:val="00803A7A"/>
    <w:rsid w:val="00803ACC"/>
    <w:rsid w:val="00803E3F"/>
    <w:rsid w:val="0080413F"/>
    <w:rsid w:val="00804443"/>
    <w:rsid w:val="00804477"/>
    <w:rsid w:val="00804B92"/>
    <w:rsid w:val="00804C16"/>
    <w:rsid w:val="00804CEC"/>
    <w:rsid w:val="00804E21"/>
    <w:rsid w:val="00804F59"/>
    <w:rsid w:val="00804FD3"/>
    <w:rsid w:val="00805034"/>
    <w:rsid w:val="00805092"/>
    <w:rsid w:val="00805408"/>
    <w:rsid w:val="00805879"/>
    <w:rsid w:val="00805A0A"/>
    <w:rsid w:val="00805FEB"/>
    <w:rsid w:val="00806033"/>
    <w:rsid w:val="0080604F"/>
    <w:rsid w:val="00806163"/>
    <w:rsid w:val="00806392"/>
    <w:rsid w:val="00806AAF"/>
    <w:rsid w:val="00806D62"/>
    <w:rsid w:val="0080703A"/>
    <w:rsid w:val="00807052"/>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6CD"/>
    <w:rsid w:val="00812DB6"/>
    <w:rsid w:val="00812EC4"/>
    <w:rsid w:val="00812F21"/>
    <w:rsid w:val="00812FF2"/>
    <w:rsid w:val="00813012"/>
    <w:rsid w:val="008130DD"/>
    <w:rsid w:val="008132DE"/>
    <w:rsid w:val="008133D0"/>
    <w:rsid w:val="008138B2"/>
    <w:rsid w:val="008139F1"/>
    <w:rsid w:val="00813A3D"/>
    <w:rsid w:val="00813D86"/>
    <w:rsid w:val="00813DFE"/>
    <w:rsid w:val="00814645"/>
    <w:rsid w:val="00814D8F"/>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296"/>
    <w:rsid w:val="008203C1"/>
    <w:rsid w:val="00820628"/>
    <w:rsid w:val="0082080B"/>
    <w:rsid w:val="0082089E"/>
    <w:rsid w:val="008208B1"/>
    <w:rsid w:val="00820AAC"/>
    <w:rsid w:val="00820C49"/>
    <w:rsid w:val="00820F5B"/>
    <w:rsid w:val="00820F73"/>
    <w:rsid w:val="00821096"/>
    <w:rsid w:val="008211E0"/>
    <w:rsid w:val="0082130F"/>
    <w:rsid w:val="00821334"/>
    <w:rsid w:val="00821518"/>
    <w:rsid w:val="00821EF0"/>
    <w:rsid w:val="0082217C"/>
    <w:rsid w:val="008221B3"/>
    <w:rsid w:val="0082248E"/>
    <w:rsid w:val="00822689"/>
    <w:rsid w:val="008229D3"/>
    <w:rsid w:val="00822B13"/>
    <w:rsid w:val="00822CCF"/>
    <w:rsid w:val="00823076"/>
    <w:rsid w:val="008230C9"/>
    <w:rsid w:val="008232E0"/>
    <w:rsid w:val="00823491"/>
    <w:rsid w:val="008235A7"/>
    <w:rsid w:val="00823723"/>
    <w:rsid w:val="00823840"/>
    <w:rsid w:val="0082388C"/>
    <w:rsid w:val="008239B3"/>
    <w:rsid w:val="00823A1A"/>
    <w:rsid w:val="00823B4B"/>
    <w:rsid w:val="00823B52"/>
    <w:rsid w:val="00823E98"/>
    <w:rsid w:val="00823EC0"/>
    <w:rsid w:val="00823F1E"/>
    <w:rsid w:val="0082421E"/>
    <w:rsid w:val="00824349"/>
    <w:rsid w:val="008243CF"/>
    <w:rsid w:val="008243F5"/>
    <w:rsid w:val="00824B75"/>
    <w:rsid w:val="00824E02"/>
    <w:rsid w:val="00824FDF"/>
    <w:rsid w:val="00825125"/>
    <w:rsid w:val="0082520A"/>
    <w:rsid w:val="0082543A"/>
    <w:rsid w:val="008254E8"/>
    <w:rsid w:val="0082557E"/>
    <w:rsid w:val="008255DC"/>
    <w:rsid w:val="008256B6"/>
    <w:rsid w:val="00825792"/>
    <w:rsid w:val="008257CC"/>
    <w:rsid w:val="00825A39"/>
    <w:rsid w:val="00825B85"/>
    <w:rsid w:val="00825D7D"/>
    <w:rsid w:val="00825FCE"/>
    <w:rsid w:val="00826024"/>
    <w:rsid w:val="00826618"/>
    <w:rsid w:val="00826C32"/>
    <w:rsid w:val="00826CBA"/>
    <w:rsid w:val="00826D4B"/>
    <w:rsid w:val="00826E18"/>
    <w:rsid w:val="00826E49"/>
    <w:rsid w:val="00827003"/>
    <w:rsid w:val="0082746C"/>
    <w:rsid w:val="008274BF"/>
    <w:rsid w:val="00827688"/>
    <w:rsid w:val="00827846"/>
    <w:rsid w:val="00827993"/>
    <w:rsid w:val="00827AA1"/>
    <w:rsid w:val="00827B20"/>
    <w:rsid w:val="00827F0D"/>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771"/>
    <w:rsid w:val="00833A85"/>
    <w:rsid w:val="00833AB6"/>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11"/>
    <w:rsid w:val="00837FCB"/>
    <w:rsid w:val="00840258"/>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45E"/>
    <w:rsid w:val="0084272A"/>
    <w:rsid w:val="00842B77"/>
    <w:rsid w:val="00842F48"/>
    <w:rsid w:val="00843039"/>
    <w:rsid w:val="0084309F"/>
    <w:rsid w:val="0084333B"/>
    <w:rsid w:val="008433CC"/>
    <w:rsid w:val="0084379D"/>
    <w:rsid w:val="0084459C"/>
    <w:rsid w:val="008446E0"/>
    <w:rsid w:val="00844A97"/>
    <w:rsid w:val="00844BEF"/>
    <w:rsid w:val="00844D6D"/>
    <w:rsid w:val="00844E99"/>
    <w:rsid w:val="008450C1"/>
    <w:rsid w:val="008454AC"/>
    <w:rsid w:val="00845971"/>
    <w:rsid w:val="00845B83"/>
    <w:rsid w:val="00845C12"/>
    <w:rsid w:val="00845D6D"/>
    <w:rsid w:val="00846188"/>
    <w:rsid w:val="00846374"/>
    <w:rsid w:val="008464DF"/>
    <w:rsid w:val="0084685C"/>
    <w:rsid w:val="008469D9"/>
    <w:rsid w:val="00846C28"/>
    <w:rsid w:val="00846DC0"/>
    <w:rsid w:val="00846F2D"/>
    <w:rsid w:val="00846FCE"/>
    <w:rsid w:val="00847103"/>
    <w:rsid w:val="00847158"/>
    <w:rsid w:val="00847229"/>
    <w:rsid w:val="008474A7"/>
    <w:rsid w:val="00847743"/>
    <w:rsid w:val="00847745"/>
    <w:rsid w:val="00847747"/>
    <w:rsid w:val="00847C0F"/>
    <w:rsid w:val="00847C29"/>
    <w:rsid w:val="00847D3A"/>
    <w:rsid w:val="0085000F"/>
    <w:rsid w:val="008500C6"/>
    <w:rsid w:val="008500F3"/>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E4F"/>
    <w:rsid w:val="00851F3A"/>
    <w:rsid w:val="00852125"/>
    <w:rsid w:val="008524D2"/>
    <w:rsid w:val="008524DA"/>
    <w:rsid w:val="00852BBB"/>
    <w:rsid w:val="00852E19"/>
    <w:rsid w:val="00853057"/>
    <w:rsid w:val="00853195"/>
    <w:rsid w:val="0085327A"/>
    <w:rsid w:val="0085343E"/>
    <w:rsid w:val="008534FE"/>
    <w:rsid w:val="00853CD6"/>
    <w:rsid w:val="00853E18"/>
    <w:rsid w:val="00853E38"/>
    <w:rsid w:val="008541FB"/>
    <w:rsid w:val="00854298"/>
    <w:rsid w:val="0085486E"/>
    <w:rsid w:val="008548EA"/>
    <w:rsid w:val="008549A5"/>
    <w:rsid w:val="008549BC"/>
    <w:rsid w:val="00854C2C"/>
    <w:rsid w:val="00855051"/>
    <w:rsid w:val="008556AB"/>
    <w:rsid w:val="00855712"/>
    <w:rsid w:val="008557F2"/>
    <w:rsid w:val="008557F6"/>
    <w:rsid w:val="0085587B"/>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E8"/>
    <w:rsid w:val="00857413"/>
    <w:rsid w:val="0085765E"/>
    <w:rsid w:val="00857990"/>
    <w:rsid w:val="00857C9A"/>
    <w:rsid w:val="00860058"/>
    <w:rsid w:val="0086005A"/>
    <w:rsid w:val="00860402"/>
    <w:rsid w:val="008605C2"/>
    <w:rsid w:val="0086074B"/>
    <w:rsid w:val="00860783"/>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83"/>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28"/>
    <w:rsid w:val="008650B5"/>
    <w:rsid w:val="008650FC"/>
    <w:rsid w:val="008653B3"/>
    <w:rsid w:val="0086584F"/>
    <w:rsid w:val="0086591E"/>
    <w:rsid w:val="008659B6"/>
    <w:rsid w:val="008659B8"/>
    <w:rsid w:val="00865C3E"/>
    <w:rsid w:val="00865F6C"/>
    <w:rsid w:val="00865FD1"/>
    <w:rsid w:val="00866348"/>
    <w:rsid w:val="00866506"/>
    <w:rsid w:val="0086657F"/>
    <w:rsid w:val="0086664E"/>
    <w:rsid w:val="008666F3"/>
    <w:rsid w:val="0086686D"/>
    <w:rsid w:val="00866877"/>
    <w:rsid w:val="00866A9C"/>
    <w:rsid w:val="00866EB3"/>
    <w:rsid w:val="00866EB9"/>
    <w:rsid w:val="0086701A"/>
    <w:rsid w:val="00867BD2"/>
    <w:rsid w:val="00867F54"/>
    <w:rsid w:val="0087001F"/>
    <w:rsid w:val="008700A0"/>
    <w:rsid w:val="00870433"/>
    <w:rsid w:val="0087076E"/>
    <w:rsid w:val="00870C73"/>
    <w:rsid w:val="00870DC4"/>
    <w:rsid w:val="00870FFB"/>
    <w:rsid w:val="008712FD"/>
    <w:rsid w:val="0087133C"/>
    <w:rsid w:val="008716A1"/>
    <w:rsid w:val="008716C9"/>
    <w:rsid w:val="00871AE4"/>
    <w:rsid w:val="00871AFC"/>
    <w:rsid w:val="00871F60"/>
    <w:rsid w:val="008720AC"/>
    <w:rsid w:val="00872286"/>
    <w:rsid w:val="0087268A"/>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AE6"/>
    <w:rsid w:val="00874DC8"/>
    <w:rsid w:val="00874E5D"/>
    <w:rsid w:val="00874EF9"/>
    <w:rsid w:val="008751D1"/>
    <w:rsid w:val="008752E4"/>
    <w:rsid w:val="00875342"/>
    <w:rsid w:val="008753D8"/>
    <w:rsid w:val="008756A4"/>
    <w:rsid w:val="00875949"/>
    <w:rsid w:val="00875C12"/>
    <w:rsid w:val="00875DF5"/>
    <w:rsid w:val="00875EE6"/>
    <w:rsid w:val="00875F73"/>
    <w:rsid w:val="00875FB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38B"/>
    <w:rsid w:val="0089176E"/>
    <w:rsid w:val="008917E0"/>
    <w:rsid w:val="00891965"/>
    <w:rsid w:val="00891999"/>
    <w:rsid w:val="00891A0A"/>
    <w:rsid w:val="00891C9A"/>
    <w:rsid w:val="0089206C"/>
    <w:rsid w:val="008920A1"/>
    <w:rsid w:val="008920B9"/>
    <w:rsid w:val="0089232E"/>
    <w:rsid w:val="00892365"/>
    <w:rsid w:val="00892491"/>
    <w:rsid w:val="008924C1"/>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871"/>
    <w:rsid w:val="008959F8"/>
    <w:rsid w:val="00895B32"/>
    <w:rsid w:val="00895F8A"/>
    <w:rsid w:val="00896099"/>
    <w:rsid w:val="00896356"/>
    <w:rsid w:val="0089640B"/>
    <w:rsid w:val="00896428"/>
    <w:rsid w:val="00896922"/>
    <w:rsid w:val="00896B83"/>
    <w:rsid w:val="00896C81"/>
    <w:rsid w:val="00896D21"/>
    <w:rsid w:val="00896D83"/>
    <w:rsid w:val="00896EC1"/>
    <w:rsid w:val="00896EE3"/>
    <w:rsid w:val="0089797A"/>
    <w:rsid w:val="00897C1B"/>
    <w:rsid w:val="008A00D9"/>
    <w:rsid w:val="008A0316"/>
    <w:rsid w:val="008A0553"/>
    <w:rsid w:val="008A064E"/>
    <w:rsid w:val="008A08C0"/>
    <w:rsid w:val="008A0AB2"/>
    <w:rsid w:val="008A0ABC"/>
    <w:rsid w:val="008A0B8A"/>
    <w:rsid w:val="008A0CFC"/>
    <w:rsid w:val="008A0D70"/>
    <w:rsid w:val="008A0E34"/>
    <w:rsid w:val="008A10EE"/>
    <w:rsid w:val="008A1157"/>
    <w:rsid w:val="008A12F4"/>
    <w:rsid w:val="008A12FE"/>
    <w:rsid w:val="008A130A"/>
    <w:rsid w:val="008A1626"/>
    <w:rsid w:val="008A1C69"/>
    <w:rsid w:val="008A1D74"/>
    <w:rsid w:val="008A1F51"/>
    <w:rsid w:val="008A22D4"/>
    <w:rsid w:val="008A2444"/>
    <w:rsid w:val="008A2463"/>
    <w:rsid w:val="008A2787"/>
    <w:rsid w:val="008A27F6"/>
    <w:rsid w:val="008A2870"/>
    <w:rsid w:val="008A289E"/>
    <w:rsid w:val="008A28B6"/>
    <w:rsid w:val="008A28D6"/>
    <w:rsid w:val="008A2A68"/>
    <w:rsid w:val="008A2BA2"/>
    <w:rsid w:val="008A2BB1"/>
    <w:rsid w:val="008A2C5B"/>
    <w:rsid w:val="008A2D69"/>
    <w:rsid w:val="008A2E5A"/>
    <w:rsid w:val="008A2F51"/>
    <w:rsid w:val="008A33F0"/>
    <w:rsid w:val="008A3466"/>
    <w:rsid w:val="008A3649"/>
    <w:rsid w:val="008A389F"/>
    <w:rsid w:val="008A3B67"/>
    <w:rsid w:val="008A3D02"/>
    <w:rsid w:val="008A3EA0"/>
    <w:rsid w:val="008A405C"/>
    <w:rsid w:val="008A428E"/>
    <w:rsid w:val="008A4553"/>
    <w:rsid w:val="008A4C76"/>
    <w:rsid w:val="008A4CB9"/>
    <w:rsid w:val="008A4CBC"/>
    <w:rsid w:val="008A4CE8"/>
    <w:rsid w:val="008A4D90"/>
    <w:rsid w:val="008A50A3"/>
    <w:rsid w:val="008A52C9"/>
    <w:rsid w:val="008A5895"/>
    <w:rsid w:val="008A5940"/>
    <w:rsid w:val="008A595A"/>
    <w:rsid w:val="008A5E0E"/>
    <w:rsid w:val="008A652B"/>
    <w:rsid w:val="008A65D3"/>
    <w:rsid w:val="008A65DA"/>
    <w:rsid w:val="008A66F1"/>
    <w:rsid w:val="008A69D5"/>
    <w:rsid w:val="008A6B28"/>
    <w:rsid w:val="008A6D98"/>
    <w:rsid w:val="008A6E22"/>
    <w:rsid w:val="008A6EAB"/>
    <w:rsid w:val="008A73B2"/>
    <w:rsid w:val="008A7CE8"/>
    <w:rsid w:val="008A7CF3"/>
    <w:rsid w:val="008A7F54"/>
    <w:rsid w:val="008B0038"/>
    <w:rsid w:val="008B00D3"/>
    <w:rsid w:val="008B03E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3246"/>
    <w:rsid w:val="008B389D"/>
    <w:rsid w:val="008B3BC5"/>
    <w:rsid w:val="008B3C5C"/>
    <w:rsid w:val="008B407F"/>
    <w:rsid w:val="008B42DC"/>
    <w:rsid w:val="008B47EB"/>
    <w:rsid w:val="008B49EC"/>
    <w:rsid w:val="008B4E67"/>
    <w:rsid w:val="008B4FB7"/>
    <w:rsid w:val="008B5030"/>
    <w:rsid w:val="008B5051"/>
    <w:rsid w:val="008B51F2"/>
    <w:rsid w:val="008B5299"/>
    <w:rsid w:val="008B5519"/>
    <w:rsid w:val="008B555A"/>
    <w:rsid w:val="008B5612"/>
    <w:rsid w:val="008B5A5F"/>
    <w:rsid w:val="008B5AB0"/>
    <w:rsid w:val="008B5D3D"/>
    <w:rsid w:val="008B6054"/>
    <w:rsid w:val="008B6416"/>
    <w:rsid w:val="008B65E4"/>
    <w:rsid w:val="008B6686"/>
    <w:rsid w:val="008B67E5"/>
    <w:rsid w:val="008B68F7"/>
    <w:rsid w:val="008B6A0F"/>
    <w:rsid w:val="008B6ADF"/>
    <w:rsid w:val="008B6D6D"/>
    <w:rsid w:val="008B6E13"/>
    <w:rsid w:val="008B6EAC"/>
    <w:rsid w:val="008B7304"/>
    <w:rsid w:val="008B7471"/>
    <w:rsid w:val="008B74DD"/>
    <w:rsid w:val="008B7737"/>
    <w:rsid w:val="008B7B08"/>
    <w:rsid w:val="008B7B97"/>
    <w:rsid w:val="008B7DC0"/>
    <w:rsid w:val="008C04C2"/>
    <w:rsid w:val="008C050D"/>
    <w:rsid w:val="008C0529"/>
    <w:rsid w:val="008C064E"/>
    <w:rsid w:val="008C0763"/>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BF5"/>
    <w:rsid w:val="008C5C46"/>
    <w:rsid w:val="008C6184"/>
    <w:rsid w:val="008C6268"/>
    <w:rsid w:val="008C6871"/>
    <w:rsid w:val="008C69DD"/>
    <w:rsid w:val="008C785E"/>
    <w:rsid w:val="008C7A4F"/>
    <w:rsid w:val="008C7D9D"/>
    <w:rsid w:val="008C7ECF"/>
    <w:rsid w:val="008D0096"/>
    <w:rsid w:val="008D01FE"/>
    <w:rsid w:val="008D03B4"/>
    <w:rsid w:val="008D04D4"/>
    <w:rsid w:val="008D05EA"/>
    <w:rsid w:val="008D0AFB"/>
    <w:rsid w:val="008D0D9C"/>
    <w:rsid w:val="008D0E66"/>
    <w:rsid w:val="008D0F03"/>
    <w:rsid w:val="008D11A2"/>
    <w:rsid w:val="008D12A0"/>
    <w:rsid w:val="008D1468"/>
    <w:rsid w:val="008D1511"/>
    <w:rsid w:val="008D1C01"/>
    <w:rsid w:val="008D1C39"/>
    <w:rsid w:val="008D1E0E"/>
    <w:rsid w:val="008D2498"/>
    <w:rsid w:val="008D26A0"/>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9E"/>
    <w:rsid w:val="008D4CAD"/>
    <w:rsid w:val="008D4EBA"/>
    <w:rsid w:val="008D55FA"/>
    <w:rsid w:val="008D5B52"/>
    <w:rsid w:val="008D60B0"/>
    <w:rsid w:val="008D60BC"/>
    <w:rsid w:val="008D6636"/>
    <w:rsid w:val="008D6BA2"/>
    <w:rsid w:val="008D6D5D"/>
    <w:rsid w:val="008D6D71"/>
    <w:rsid w:val="008D6D7B"/>
    <w:rsid w:val="008D6FA0"/>
    <w:rsid w:val="008D7299"/>
    <w:rsid w:val="008D769C"/>
    <w:rsid w:val="008D7796"/>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389"/>
    <w:rsid w:val="008E66FB"/>
    <w:rsid w:val="008E6A0F"/>
    <w:rsid w:val="008E6AC3"/>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8E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A85"/>
    <w:rsid w:val="008F2C3C"/>
    <w:rsid w:val="008F2CE3"/>
    <w:rsid w:val="008F2E13"/>
    <w:rsid w:val="008F2E7C"/>
    <w:rsid w:val="008F2FD5"/>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947"/>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404"/>
    <w:rsid w:val="009005E8"/>
    <w:rsid w:val="00900891"/>
    <w:rsid w:val="0090095D"/>
    <w:rsid w:val="00900C84"/>
    <w:rsid w:val="00900E0B"/>
    <w:rsid w:val="00901022"/>
    <w:rsid w:val="00901269"/>
    <w:rsid w:val="0090133D"/>
    <w:rsid w:val="009016BC"/>
    <w:rsid w:val="00901793"/>
    <w:rsid w:val="00901980"/>
    <w:rsid w:val="00901A03"/>
    <w:rsid w:val="00901DFF"/>
    <w:rsid w:val="0090229B"/>
    <w:rsid w:val="00902603"/>
    <w:rsid w:val="0090272D"/>
    <w:rsid w:val="009027B1"/>
    <w:rsid w:val="00902907"/>
    <w:rsid w:val="009029EF"/>
    <w:rsid w:val="009029F0"/>
    <w:rsid w:val="00902AC3"/>
    <w:rsid w:val="00902E0E"/>
    <w:rsid w:val="0090303C"/>
    <w:rsid w:val="00903608"/>
    <w:rsid w:val="00903802"/>
    <w:rsid w:val="00904443"/>
    <w:rsid w:val="00904479"/>
    <w:rsid w:val="0090468F"/>
    <w:rsid w:val="009047F3"/>
    <w:rsid w:val="00904AEC"/>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28"/>
    <w:rsid w:val="009172D0"/>
    <w:rsid w:val="00917484"/>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1C4"/>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40F"/>
    <w:rsid w:val="009254FA"/>
    <w:rsid w:val="009259E4"/>
    <w:rsid w:val="00925B27"/>
    <w:rsid w:val="00925BA8"/>
    <w:rsid w:val="00925D25"/>
    <w:rsid w:val="00926179"/>
    <w:rsid w:val="009263AA"/>
    <w:rsid w:val="00926DA7"/>
    <w:rsid w:val="009270F7"/>
    <w:rsid w:val="00927674"/>
    <w:rsid w:val="009276E4"/>
    <w:rsid w:val="00927C41"/>
    <w:rsid w:val="00927F8B"/>
    <w:rsid w:val="00927FA6"/>
    <w:rsid w:val="00930169"/>
    <w:rsid w:val="009304D5"/>
    <w:rsid w:val="0093094D"/>
    <w:rsid w:val="00930BF5"/>
    <w:rsid w:val="00931036"/>
    <w:rsid w:val="009319C5"/>
    <w:rsid w:val="00931B01"/>
    <w:rsid w:val="00932000"/>
    <w:rsid w:val="00932001"/>
    <w:rsid w:val="009325D2"/>
    <w:rsid w:val="009327A4"/>
    <w:rsid w:val="009327EE"/>
    <w:rsid w:val="009328B9"/>
    <w:rsid w:val="009328C7"/>
    <w:rsid w:val="009329B7"/>
    <w:rsid w:val="00932B33"/>
    <w:rsid w:val="00932E44"/>
    <w:rsid w:val="00933445"/>
    <w:rsid w:val="009335F4"/>
    <w:rsid w:val="009336EC"/>
    <w:rsid w:val="00933DC2"/>
    <w:rsid w:val="00933EC1"/>
    <w:rsid w:val="00933F56"/>
    <w:rsid w:val="00934162"/>
    <w:rsid w:val="0093419D"/>
    <w:rsid w:val="009344D0"/>
    <w:rsid w:val="009348E3"/>
    <w:rsid w:val="00934C13"/>
    <w:rsid w:val="00934C58"/>
    <w:rsid w:val="00934FFD"/>
    <w:rsid w:val="00935087"/>
    <w:rsid w:val="00935228"/>
    <w:rsid w:val="0093525B"/>
    <w:rsid w:val="009353D1"/>
    <w:rsid w:val="009354DD"/>
    <w:rsid w:val="009355A2"/>
    <w:rsid w:val="00935A71"/>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0AC"/>
    <w:rsid w:val="00940177"/>
    <w:rsid w:val="0094019A"/>
    <w:rsid w:val="009402DA"/>
    <w:rsid w:val="0094050F"/>
    <w:rsid w:val="00940AD9"/>
    <w:rsid w:val="00940B57"/>
    <w:rsid w:val="00940D14"/>
    <w:rsid w:val="00941442"/>
    <w:rsid w:val="009416A6"/>
    <w:rsid w:val="00941CC8"/>
    <w:rsid w:val="00941CF6"/>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E5C"/>
    <w:rsid w:val="009446C5"/>
    <w:rsid w:val="00944AC3"/>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45"/>
    <w:rsid w:val="009471AA"/>
    <w:rsid w:val="009471F6"/>
    <w:rsid w:val="0094724E"/>
    <w:rsid w:val="009472A3"/>
    <w:rsid w:val="009476A7"/>
    <w:rsid w:val="00947B3A"/>
    <w:rsid w:val="00947B78"/>
    <w:rsid w:val="00947BE6"/>
    <w:rsid w:val="00947C58"/>
    <w:rsid w:val="00947F12"/>
    <w:rsid w:val="009502EA"/>
    <w:rsid w:val="00950318"/>
    <w:rsid w:val="0095048D"/>
    <w:rsid w:val="00950651"/>
    <w:rsid w:val="00950AEA"/>
    <w:rsid w:val="00950D18"/>
    <w:rsid w:val="00950E54"/>
    <w:rsid w:val="00950E5E"/>
    <w:rsid w:val="00950F8C"/>
    <w:rsid w:val="009515CA"/>
    <w:rsid w:val="00951775"/>
    <w:rsid w:val="00951ADB"/>
    <w:rsid w:val="00951B87"/>
    <w:rsid w:val="00951EC2"/>
    <w:rsid w:val="00951F7A"/>
    <w:rsid w:val="00951FE9"/>
    <w:rsid w:val="00952074"/>
    <w:rsid w:val="00952130"/>
    <w:rsid w:val="00952175"/>
    <w:rsid w:val="0095246D"/>
    <w:rsid w:val="009524A8"/>
    <w:rsid w:val="00952590"/>
    <w:rsid w:val="009527B0"/>
    <w:rsid w:val="00952831"/>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858"/>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0EC4"/>
    <w:rsid w:val="0096112C"/>
    <w:rsid w:val="00961205"/>
    <w:rsid w:val="009613D9"/>
    <w:rsid w:val="00961586"/>
    <w:rsid w:val="009615E9"/>
    <w:rsid w:val="009621CF"/>
    <w:rsid w:val="0096246F"/>
    <w:rsid w:val="0096259C"/>
    <w:rsid w:val="009627EB"/>
    <w:rsid w:val="00962841"/>
    <w:rsid w:val="00962B31"/>
    <w:rsid w:val="00962B89"/>
    <w:rsid w:val="00962F2F"/>
    <w:rsid w:val="0096323D"/>
    <w:rsid w:val="00963477"/>
    <w:rsid w:val="0096366D"/>
    <w:rsid w:val="0096371D"/>
    <w:rsid w:val="00963886"/>
    <w:rsid w:val="00963895"/>
    <w:rsid w:val="00963A36"/>
    <w:rsid w:val="00963B3B"/>
    <w:rsid w:val="00963CF1"/>
    <w:rsid w:val="00963D6B"/>
    <w:rsid w:val="00963ECB"/>
    <w:rsid w:val="009640E8"/>
    <w:rsid w:val="00964202"/>
    <w:rsid w:val="00964246"/>
    <w:rsid w:val="009646C8"/>
    <w:rsid w:val="00964760"/>
    <w:rsid w:val="0096479D"/>
    <w:rsid w:val="0096485B"/>
    <w:rsid w:val="00964CC3"/>
    <w:rsid w:val="00964E36"/>
    <w:rsid w:val="009654F1"/>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9F8"/>
    <w:rsid w:val="00970A0B"/>
    <w:rsid w:val="00970AC1"/>
    <w:rsid w:val="00970B61"/>
    <w:rsid w:val="00970D4A"/>
    <w:rsid w:val="00970F07"/>
    <w:rsid w:val="009711A5"/>
    <w:rsid w:val="00971827"/>
    <w:rsid w:val="0097187C"/>
    <w:rsid w:val="009718BB"/>
    <w:rsid w:val="009718C2"/>
    <w:rsid w:val="00971965"/>
    <w:rsid w:val="00971A02"/>
    <w:rsid w:val="00971B62"/>
    <w:rsid w:val="00971D6B"/>
    <w:rsid w:val="00971F04"/>
    <w:rsid w:val="0097228B"/>
    <w:rsid w:val="009725FF"/>
    <w:rsid w:val="00972929"/>
    <w:rsid w:val="009729A4"/>
    <w:rsid w:val="00972A24"/>
    <w:rsid w:val="00972F2F"/>
    <w:rsid w:val="00972F77"/>
    <w:rsid w:val="00972F91"/>
    <w:rsid w:val="0097300F"/>
    <w:rsid w:val="0097326C"/>
    <w:rsid w:val="00973827"/>
    <w:rsid w:val="0097398B"/>
    <w:rsid w:val="009742CE"/>
    <w:rsid w:val="009742D3"/>
    <w:rsid w:val="00974498"/>
    <w:rsid w:val="009746C1"/>
    <w:rsid w:val="00974A1B"/>
    <w:rsid w:val="00974C60"/>
    <w:rsid w:val="0097512E"/>
    <w:rsid w:val="009755B4"/>
    <w:rsid w:val="00975867"/>
    <w:rsid w:val="00975ACD"/>
    <w:rsid w:val="00975FF4"/>
    <w:rsid w:val="00976114"/>
    <w:rsid w:val="00976243"/>
    <w:rsid w:val="00976955"/>
    <w:rsid w:val="00976B1A"/>
    <w:rsid w:val="00976F4A"/>
    <w:rsid w:val="009778EF"/>
    <w:rsid w:val="009779CD"/>
    <w:rsid w:val="00977BA3"/>
    <w:rsid w:val="00977BA7"/>
    <w:rsid w:val="00977DE5"/>
    <w:rsid w:val="00977F11"/>
    <w:rsid w:val="0098022F"/>
    <w:rsid w:val="009802A5"/>
    <w:rsid w:val="0098037B"/>
    <w:rsid w:val="009806D0"/>
    <w:rsid w:val="00980865"/>
    <w:rsid w:val="009809FB"/>
    <w:rsid w:val="00980DF7"/>
    <w:rsid w:val="00980F8D"/>
    <w:rsid w:val="0098101A"/>
    <w:rsid w:val="009812A8"/>
    <w:rsid w:val="00981445"/>
    <w:rsid w:val="0098167B"/>
    <w:rsid w:val="009816AF"/>
    <w:rsid w:val="0098194F"/>
    <w:rsid w:val="00981D3E"/>
    <w:rsid w:val="00981DFA"/>
    <w:rsid w:val="00981ED8"/>
    <w:rsid w:val="00981F44"/>
    <w:rsid w:val="009821C5"/>
    <w:rsid w:val="0098237A"/>
    <w:rsid w:val="009826C8"/>
    <w:rsid w:val="00982BB0"/>
    <w:rsid w:val="00982CB2"/>
    <w:rsid w:val="00982DAE"/>
    <w:rsid w:val="00982EB5"/>
    <w:rsid w:val="00982F0A"/>
    <w:rsid w:val="00983093"/>
    <w:rsid w:val="009836E4"/>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66A"/>
    <w:rsid w:val="00985C42"/>
    <w:rsid w:val="00985E1C"/>
    <w:rsid w:val="00985EA9"/>
    <w:rsid w:val="00985F28"/>
    <w:rsid w:val="009860E5"/>
    <w:rsid w:val="00986149"/>
    <w:rsid w:val="00986176"/>
    <w:rsid w:val="00986855"/>
    <w:rsid w:val="00986DCA"/>
    <w:rsid w:val="00986E7F"/>
    <w:rsid w:val="00986F31"/>
    <w:rsid w:val="00987021"/>
    <w:rsid w:val="009870C0"/>
    <w:rsid w:val="009872F9"/>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D59"/>
    <w:rsid w:val="00992FC0"/>
    <w:rsid w:val="009931FD"/>
    <w:rsid w:val="0099359F"/>
    <w:rsid w:val="009936F4"/>
    <w:rsid w:val="0099379F"/>
    <w:rsid w:val="0099389D"/>
    <w:rsid w:val="009939BC"/>
    <w:rsid w:val="00994298"/>
    <w:rsid w:val="00994301"/>
    <w:rsid w:val="00994585"/>
    <w:rsid w:val="0099462B"/>
    <w:rsid w:val="0099484E"/>
    <w:rsid w:val="00994871"/>
    <w:rsid w:val="00994950"/>
    <w:rsid w:val="00994B99"/>
    <w:rsid w:val="00994D25"/>
    <w:rsid w:val="00994D98"/>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988"/>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289"/>
    <w:rsid w:val="009A143D"/>
    <w:rsid w:val="009A14EF"/>
    <w:rsid w:val="009A18B8"/>
    <w:rsid w:val="009A1A14"/>
    <w:rsid w:val="009A1AC3"/>
    <w:rsid w:val="009A1E6F"/>
    <w:rsid w:val="009A2200"/>
    <w:rsid w:val="009A2224"/>
    <w:rsid w:val="009A227C"/>
    <w:rsid w:val="009A27EB"/>
    <w:rsid w:val="009A2993"/>
    <w:rsid w:val="009A2A60"/>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A16"/>
    <w:rsid w:val="009A50C0"/>
    <w:rsid w:val="009A5112"/>
    <w:rsid w:val="009A53D9"/>
    <w:rsid w:val="009A54F0"/>
    <w:rsid w:val="009A573F"/>
    <w:rsid w:val="009A57A9"/>
    <w:rsid w:val="009A5AC1"/>
    <w:rsid w:val="009A5C7E"/>
    <w:rsid w:val="009A5DA1"/>
    <w:rsid w:val="009A5EC6"/>
    <w:rsid w:val="009A60B8"/>
    <w:rsid w:val="009A636F"/>
    <w:rsid w:val="009A671A"/>
    <w:rsid w:val="009A6870"/>
    <w:rsid w:val="009A6A6B"/>
    <w:rsid w:val="009A77E6"/>
    <w:rsid w:val="009A7872"/>
    <w:rsid w:val="009A7AD6"/>
    <w:rsid w:val="009B02B8"/>
    <w:rsid w:val="009B0648"/>
    <w:rsid w:val="009B0658"/>
    <w:rsid w:val="009B0733"/>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8EA"/>
    <w:rsid w:val="009B5B02"/>
    <w:rsid w:val="009B5B85"/>
    <w:rsid w:val="009B5D9B"/>
    <w:rsid w:val="009B61D9"/>
    <w:rsid w:val="009B6205"/>
    <w:rsid w:val="009B6704"/>
    <w:rsid w:val="009B6BE6"/>
    <w:rsid w:val="009B6BEA"/>
    <w:rsid w:val="009B7021"/>
    <w:rsid w:val="009B71B0"/>
    <w:rsid w:val="009B71BB"/>
    <w:rsid w:val="009B7204"/>
    <w:rsid w:val="009B7414"/>
    <w:rsid w:val="009B74C6"/>
    <w:rsid w:val="009B764E"/>
    <w:rsid w:val="009B76B2"/>
    <w:rsid w:val="009B7724"/>
    <w:rsid w:val="009B78A8"/>
    <w:rsid w:val="009B7917"/>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2D"/>
    <w:rsid w:val="009C465D"/>
    <w:rsid w:val="009C4946"/>
    <w:rsid w:val="009C4BC2"/>
    <w:rsid w:val="009C4BCD"/>
    <w:rsid w:val="009C4D22"/>
    <w:rsid w:val="009C4D85"/>
    <w:rsid w:val="009C5283"/>
    <w:rsid w:val="009C57DE"/>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528"/>
    <w:rsid w:val="009D05D8"/>
    <w:rsid w:val="009D0729"/>
    <w:rsid w:val="009D072B"/>
    <w:rsid w:val="009D075D"/>
    <w:rsid w:val="009D0F66"/>
    <w:rsid w:val="009D102D"/>
    <w:rsid w:val="009D11A4"/>
    <w:rsid w:val="009D1821"/>
    <w:rsid w:val="009D194B"/>
    <w:rsid w:val="009D1A06"/>
    <w:rsid w:val="009D1BA4"/>
    <w:rsid w:val="009D1C25"/>
    <w:rsid w:val="009D1CF3"/>
    <w:rsid w:val="009D1EC0"/>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3FF2"/>
    <w:rsid w:val="009D43E2"/>
    <w:rsid w:val="009D4B04"/>
    <w:rsid w:val="009D4B99"/>
    <w:rsid w:val="009D4E93"/>
    <w:rsid w:val="009D4F04"/>
    <w:rsid w:val="009D54A6"/>
    <w:rsid w:val="009D5555"/>
    <w:rsid w:val="009D582B"/>
    <w:rsid w:val="009D58F5"/>
    <w:rsid w:val="009D5BAB"/>
    <w:rsid w:val="009D5D8F"/>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D2"/>
    <w:rsid w:val="009E251C"/>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93A"/>
    <w:rsid w:val="009E5971"/>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ACD"/>
    <w:rsid w:val="009F0B4D"/>
    <w:rsid w:val="009F0CF4"/>
    <w:rsid w:val="009F0D70"/>
    <w:rsid w:val="009F1096"/>
    <w:rsid w:val="009F1281"/>
    <w:rsid w:val="009F1333"/>
    <w:rsid w:val="009F150E"/>
    <w:rsid w:val="009F164B"/>
    <w:rsid w:val="009F17F7"/>
    <w:rsid w:val="009F1A53"/>
    <w:rsid w:val="009F22BA"/>
    <w:rsid w:val="009F258E"/>
    <w:rsid w:val="009F27AD"/>
    <w:rsid w:val="009F2CEF"/>
    <w:rsid w:val="009F2D66"/>
    <w:rsid w:val="009F2E4E"/>
    <w:rsid w:val="009F2FD0"/>
    <w:rsid w:val="009F3067"/>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0CE8"/>
    <w:rsid w:val="00A00FDB"/>
    <w:rsid w:val="00A010C3"/>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C42"/>
    <w:rsid w:val="00A03E7E"/>
    <w:rsid w:val="00A03EE8"/>
    <w:rsid w:val="00A045C7"/>
    <w:rsid w:val="00A04634"/>
    <w:rsid w:val="00A046D2"/>
    <w:rsid w:val="00A04714"/>
    <w:rsid w:val="00A04741"/>
    <w:rsid w:val="00A047AC"/>
    <w:rsid w:val="00A048BC"/>
    <w:rsid w:val="00A05095"/>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B62"/>
    <w:rsid w:val="00A07DEE"/>
    <w:rsid w:val="00A1016F"/>
    <w:rsid w:val="00A105A5"/>
    <w:rsid w:val="00A10610"/>
    <w:rsid w:val="00A1067B"/>
    <w:rsid w:val="00A10813"/>
    <w:rsid w:val="00A10851"/>
    <w:rsid w:val="00A108EE"/>
    <w:rsid w:val="00A10BB8"/>
    <w:rsid w:val="00A10C68"/>
    <w:rsid w:val="00A10DBE"/>
    <w:rsid w:val="00A10F51"/>
    <w:rsid w:val="00A1107C"/>
    <w:rsid w:val="00A11421"/>
    <w:rsid w:val="00A115A4"/>
    <w:rsid w:val="00A11C99"/>
    <w:rsid w:val="00A11CCF"/>
    <w:rsid w:val="00A11DE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36D"/>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BA3"/>
    <w:rsid w:val="00A20E08"/>
    <w:rsid w:val="00A2120B"/>
    <w:rsid w:val="00A2150C"/>
    <w:rsid w:val="00A21A36"/>
    <w:rsid w:val="00A21C6A"/>
    <w:rsid w:val="00A2202C"/>
    <w:rsid w:val="00A2259F"/>
    <w:rsid w:val="00A22682"/>
    <w:rsid w:val="00A22F4D"/>
    <w:rsid w:val="00A232A7"/>
    <w:rsid w:val="00A232A8"/>
    <w:rsid w:val="00A23616"/>
    <w:rsid w:val="00A23639"/>
    <w:rsid w:val="00A23995"/>
    <w:rsid w:val="00A23D23"/>
    <w:rsid w:val="00A23EEB"/>
    <w:rsid w:val="00A243C3"/>
    <w:rsid w:val="00A2442D"/>
    <w:rsid w:val="00A24A49"/>
    <w:rsid w:val="00A24AAE"/>
    <w:rsid w:val="00A24AB9"/>
    <w:rsid w:val="00A24B12"/>
    <w:rsid w:val="00A24B1B"/>
    <w:rsid w:val="00A24BDC"/>
    <w:rsid w:val="00A24E44"/>
    <w:rsid w:val="00A25294"/>
    <w:rsid w:val="00A2534D"/>
    <w:rsid w:val="00A253EC"/>
    <w:rsid w:val="00A254EE"/>
    <w:rsid w:val="00A256E8"/>
    <w:rsid w:val="00A2580B"/>
    <w:rsid w:val="00A25AD3"/>
    <w:rsid w:val="00A25BE7"/>
    <w:rsid w:val="00A25F5B"/>
    <w:rsid w:val="00A2605A"/>
    <w:rsid w:val="00A261A6"/>
    <w:rsid w:val="00A261C2"/>
    <w:rsid w:val="00A26367"/>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2"/>
    <w:rsid w:val="00A2754C"/>
    <w:rsid w:val="00A27562"/>
    <w:rsid w:val="00A278AC"/>
    <w:rsid w:val="00A27CDF"/>
    <w:rsid w:val="00A3017A"/>
    <w:rsid w:val="00A30306"/>
    <w:rsid w:val="00A30383"/>
    <w:rsid w:val="00A305D2"/>
    <w:rsid w:val="00A307E5"/>
    <w:rsid w:val="00A3099C"/>
    <w:rsid w:val="00A309C6"/>
    <w:rsid w:val="00A30B9E"/>
    <w:rsid w:val="00A30C3E"/>
    <w:rsid w:val="00A30D13"/>
    <w:rsid w:val="00A30E28"/>
    <w:rsid w:val="00A30F21"/>
    <w:rsid w:val="00A30F4E"/>
    <w:rsid w:val="00A31139"/>
    <w:rsid w:val="00A312CA"/>
    <w:rsid w:val="00A312EA"/>
    <w:rsid w:val="00A31431"/>
    <w:rsid w:val="00A314DC"/>
    <w:rsid w:val="00A314F9"/>
    <w:rsid w:val="00A3157B"/>
    <w:rsid w:val="00A316A3"/>
    <w:rsid w:val="00A319D0"/>
    <w:rsid w:val="00A31EE3"/>
    <w:rsid w:val="00A31FC7"/>
    <w:rsid w:val="00A32316"/>
    <w:rsid w:val="00A325BE"/>
    <w:rsid w:val="00A32600"/>
    <w:rsid w:val="00A3277E"/>
    <w:rsid w:val="00A328BE"/>
    <w:rsid w:val="00A3299A"/>
    <w:rsid w:val="00A32CBD"/>
    <w:rsid w:val="00A32D43"/>
    <w:rsid w:val="00A32E89"/>
    <w:rsid w:val="00A33172"/>
    <w:rsid w:val="00A3326F"/>
    <w:rsid w:val="00A3386F"/>
    <w:rsid w:val="00A338D3"/>
    <w:rsid w:val="00A338DC"/>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931"/>
    <w:rsid w:val="00A37A79"/>
    <w:rsid w:val="00A40374"/>
    <w:rsid w:val="00A40962"/>
    <w:rsid w:val="00A40BB1"/>
    <w:rsid w:val="00A40DD8"/>
    <w:rsid w:val="00A410AD"/>
    <w:rsid w:val="00A4111A"/>
    <w:rsid w:val="00A4141C"/>
    <w:rsid w:val="00A414F8"/>
    <w:rsid w:val="00A41A16"/>
    <w:rsid w:val="00A41AA6"/>
    <w:rsid w:val="00A41C37"/>
    <w:rsid w:val="00A41C6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02"/>
    <w:rsid w:val="00A47DA5"/>
    <w:rsid w:val="00A47E17"/>
    <w:rsid w:val="00A501C9"/>
    <w:rsid w:val="00A50506"/>
    <w:rsid w:val="00A5088D"/>
    <w:rsid w:val="00A50971"/>
    <w:rsid w:val="00A50D0F"/>
    <w:rsid w:val="00A5126B"/>
    <w:rsid w:val="00A51C9F"/>
    <w:rsid w:val="00A52050"/>
    <w:rsid w:val="00A52192"/>
    <w:rsid w:val="00A52297"/>
    <w:rsid w:val="00A526DB"/>
    <w:rsid w:val="00A52ADD"/>
    <w:rsid w:val="00A52B99"/>
    <w:rsid w:val="00A52B9F"/>
    <w:rsid w:val="00A534B6"/>
    <w:rsid w:val="00A537C6"/>
    <w:rsid w:val="00A53A78"/>
    <w:rsid w:val="00A53D4D"/>
    <w:rsid w:val="00A53F55"/>
    <w:rsid w:val="00A5417A"/>
    <w:rsid w:val="00A5417B"/>
    <w:rsid w:val="00A54421"/>
    <w:rsid w:val="00A54599"/>
    <w:rsid w:val="00A54742"/>
    <w:rsid w:val="00A54A7A"/>
    <w:rsid w:val="00A54B82"/>
    <w:rsid w:val="00A55138"/>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CC9"/>
    <w:rsid w:val="00A60CF0"/>
    <w:rsid w:val="00A60E10"/>
    <w:rsid w:val="00A60EEE"/>
    <w:rsid w:val="00A61087"/>
    <w:rsid w:val="00A6110C"/>
    <w:rsid w:val="00A61429"/>
    <w:rsid w:val="00A6145F"/>
    <w:rsid w:val="00A61514"/>
    <w:rsid w:val="00A61645"/>
    <w:rsid w:val="00A617F5"/>
    <w:rsid w:val="00A61840"/>
    <w:rsid w:val="00A618C3"/>
    <w:rsid w:val="00A6190D"/>
    <w:rsid w:val="00A61C87"/>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0FA"/>
    <w:rsid w:val="00A65911"/>
    <w:rsid w:val="00A65962"/>
    <w:rsid w:val="00A65ABB"/>
    <w:rsid w:val="00A65D88"/>
    <w:rsid w:val="00A65DC3"/>
    <w:rsid w:val="00A65E34"/>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CE4"/>
    <w:rsid w:val="00A75E5B"/>
    <w:rsid w:val="00A75E88"/>
    <w:rsid w:val="00A76377"/>
    <w:rsid w:val="00A7637F"/>
    <w:rsid w:val="00A763E0"/>
    <w:rsid w:val="00A7675A"/>
    <w:rsid w:val="00A767F1"/>
    <w:rsid w:val="00A76B99"/>
    <w:rsid w:val="00A7759C"/>
    <w:rsid w:val="00A7794F"/>
    <w:rsid w:val="00A77A70"/>
    <w:rsid w:val="00A77CBB"/>
    <w:rsid w:val="00A77D0C"/>
    <w:rsid w:val="00A77D49"/>
    <w:rsid w:val="00A800B5"/>
    <w:rsid w:val="00A801D6"/>
    <w:rsid w:val="00A8056E"/>
    <w:rsid w:val="00A807BD"/>
    <w:rsid w:val="00A807F6"/>
    <w:rsid w:val="00A808FE"/>
    <w:rsid w:val="00A80B48"/>
    <w:rsid w:val="00A80C28"/>
    <w:rsid w:val="00A80C40"/>
    <w:rsid w:val="00A8116E"/>
    <w:rsid w:val="00A813E6"/>
    <w:rsid w:val="00A81477"/>
    <w:rsid w:val="00A817E8"/>
    <w:rsid w:val="00A81A3C"/>
    <w:rsid w:val="00A81B6C"/>
    <w:rsid w:val="00A81C38"/>
    <w:rsid w:val="00A81DEB"/>
    <w:rsid w:val="00A81F63"/>
    <w:rsid w:val="00A820C4"/>
    <w:rsid w:val="00A82996"/>
    <w:rsid w:val="00A829BD"/>
    <w:rsid w:val="00A82B30"/>
    <w:rsid w:val="00A82BBF"/>
    <w:rsid w:val="00A82C3A"/>
    <w:rsid w:val="00A82D58"/>
    <w:rsid w:val="00A82DA9"/>
    <w:rsid w:val="00A82EA8"/>
    <w:rsid w:val="00A8322D"/>
    <w:rsid w:val="00A834B1"/>
    <w:rsid w:val="00A83640"/>
    <w:rsid w:val="00A83769"/>
    <w:rsid w:val="00A8399D"/>
    <w:rsid w:val="00A83D50"/>
    <w:rsid w:val="00A83DFF"/>
    <w:rsid w:val="00A83E3D"/>
    <w:rsid w:val="00A840AE"/>
    <w:rsid w:val="00A8443A"/>
    <w:rsid w:val="00A8479C"/>
    <w:rsid w:val="00A84904"/>
    <w:rsid w:val="00A84CF4"/>
    <w:rsid w:val="00A84E32"/>
    <w:rsid w:val="00A84E63"/>
    <w:rsid w:val="00A84EBC"/>
    <w:rsid w:val="00A8541F"/>
    <w:rsid w:val="00A85451"/>
    <w:rsid w:val="00A8557B"/>
    <w:rsid w:val="00A85894"/>
    <w:rsid w:val="00A85A05"/>
    <w:rsid w:val="00A85B20"/>
    <w:rsid w:val="00A85DA8"/>
    <w:rsid w:val="00A85E2D"/>
    <w:rsid w:val="00A8635A"/>
    <w:rsid w:val="00A86384"/>
    <w:rsid w:val="00A8698E"/>
    <w:rsid w:val="00A86D63"/>
    <w:rsid w:val="00A86DF0"/>
    <w:rsid w:val="00A86E54"/>
    <w:rsid w:val="00A86F52"/>
    <w:rsid w:val="00A872FF"/>
    <w:rsid w:val="00A8753E"/>
    <w:rsid w:val="00A875BC"/>
    <w:rsid w:val="00A87605"/>
    <w:rsid w:val="00A876F0"/>
    <w:rsid w:val="00A87797"/>
    <w:rsid w:val="00A87A3D"/>
    <w:rsid w:val="00A87AB2"/>
    <w:rsid w:val="00A900A4"/>
    <w:rsid w:val="00A9061C"/>
    <w:rsid w:val="00A90BD0"/>
    <w:rsid w:val="00A90E68"/>
    <w:rsid w:val="00A90E72"/>
    <w:rsid w:val="00A91278"/>
    <w:rsid w:val="00A91361"/>
    <w:rsid w:val="00A91543"/>
    <w:rsid w:val="00A9161D"/>
    <w:rsid w:val="00A9163D"/>
    <w:rsid w:val="00A91671"/>
    <w:rsid w:val="00A91812"/>
    <w:rsid w:val="00A91908"/>
    <w:rsid w:val="00A91BAD"/>
    <w:rsid w:val="00A91CA2"/>
    <w:rsid w:val="00A91CD6"/>
    <w:rsid w:val="00A91CE1"/>
    <w:rsid w:val="00A92068"/>
    <w:rsid w:val="00A922A2"/>
    <w:rsid w:val="00A92B7B"/>
    <w:rsid w:val="00A92F39"/>
    <w:rsid w:val="00A92F4E"/>
    <w:rsid w:val="00A9327B"/>
    <w:rsid w:val="00A933A2"/>
    <w:rsid w:val="00A933B5"/>
    <w:rsid w:val="00A933CE"/>
    <w:rsid w:val="00A938D0"/>
    <w:rsid w:val="00A93A0E"/>
    <w:rsid w:val="00A93AEA"/>
    <w:rsid w:val="00A93B69"/>
    <w:rsid w:val="00A93C86"/>
    <w:rsid w:val="00A94786"/>
    <w:rsid w:val="00A947E2"/>
    <w:rsid w:val="00A94801"/>
    <w:rsid w:val="00A949A9"/>
    <w:rsid w:val="00A94B75"/>
    <w:rsid w:val="00A94BDD"/>
    <w:rsid w:val="00A94E96"/>
    <w:rsid w:val="00A9513D"/>
    <w:rsid w:val="00A9522C"/>
    <w:rsid w:val="00A958F7"/>
    <w:rsid w:val="00A95F4F"/>
    <w:rsid w:val="00A963C7"/>
    <w:rsid w:val="00A97012"/>
    <w:rsid w:val="00A971E1"/>
    <w:rsid w:val="00A97455"/>
    <w:rsid w:val="00A97577"/>
    <w:rsid w:val="00A977EE"/>
    <w:rsid w:val="00A979A4"/>
    <w:rsid w:val="00A97C4B"/>
    <w:rsid w:val="00A97D5A"/>
    <w:rsid w:val="00A97FD3"/>
    <w:rsid w:val="00AA0044"/>
    <w:rsid w:val="00AA00BF"/>
    <w:rsid w:val="00AA02A2"/>
    <w:rsid w:val="00AA02F9"/>
    <w:rsid w:val="00AA0497"/>
    <w:rsid w:val="00AA05E3"/>
    <w:rsid w:val="00AA074A"/>
    <w:rsid w:val="00AA09BE"/>
    <w:rsid w:val="00AA0EA5"/>
    <w:rsid w:val="00AA11B0"/>
    <w:rsid w:val="00AA1363"/>
    <w:rsid w:val="00AA14EA"/>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B18"/>
    <w:rsid w:val="00AA2D37"/>
    <w:rsid w:val="00AA3293"/>
    <w:rsid w:val="00AA3356"/>
    <w:rsid w:val="00AA3527"/>
    <w:rsid w:val="00AA3719"/>
    <w:rsid w:val="00AA37E5"/>
    <w:rsid w:val="00AA3C52"/>
    <w:rsid w:val="00AA3C8A"/>
    <w:rsid w:val="00AA3DB7"/>
    <w:rsid w:val="00AA3FF4"/>
    <w:rsid w:val="00AA42DE"/>
    <w:rsid w:val="00AA4493"/>
    <w:rsid w:val="00AA45EE"/>
    <w:rsid w:val="00AA4644"/>
    <w:rsid w:val="00AA51F5"/>
    <w:rsid w:val="00AA53A5"/>
    <w:rsid w:val="00AA5E3B"/>
    <w:rsid w:val="00AA6101"/>
    <w:rsid w:val="00AA617E"/>
    <w:rsid w:val="00AA61B6"/>
    <w:rsid w:val="00AA63F2"/>
    <w:rsid w:val="00AA6537"/>
    <w:rsid w:val="00AA6860"/>
    <w:rsid w:val="00AA68B4"/>
    <w:rsid w:val="00AA6B5B"/>
    <w:rsid w:val="00AA6BBD"/>
    <w:rsid w:val="00AA6CD4"/>
    <w:rsid w:val="00AA6FFC"/>
    <w:rsid w:val="00AA73CA"/>
    <w:rsid w:val="00AA7616"/>
    <w:rsid w:val="00AA7CB4"/>
    <w:rsid w:val="00AA7EAF"/>
    <w:rsid w:val="00AA7FE6"/>
    <w:rsid w:val="00AB0543"/>
    <w:rsid w:val="00AB06A4"/>
    <w:rsid w:val="00AB082B"/>
    <w:rsid w:val="00AB09B4"/>
    <w:rsid w:val="00AB09DC"/>
    <w:rsid w:val="00AB0A44"/>
    <w:rsid w:val="00AB0AC9"/>
    <w:rsid w:val="00AB1089"/>
    <w:rsid w:val="00AB11A3"/>
    <w:rsid w:val="00AB1352"/>
    <w:rsid w:val="00AB185A"/>
    <w:rsid w:val="00AB18A6"/>
    <w:rsid w:val="00AB1980"/>
    <w:rsid w:val="00AB1B2E"/>
    <w:rsid w:val="00AB1BA7"/>
    <w:rsid w:val="00AB1E04"/>
    <w:rsid w:val="00AB2157"/>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9"/>
    <w:rsid w:val="00AB413C"/>
    <w:rsid w:val="00AB41DF"/>
    <w:rsid w:val="00AB42DF"/>
    <w:rsid w:val="00AB43EC"/>
    <w:rsid w:val="00AB4571"/>
    <w:rsid w:val="00AB4640"/>
    <w:rsid w:val="00AB4855"/>
    <w:rsid w:val="00AB49B7"/>
    <w:rsid w:val="00AB4AD8"/>
    <w:rsid w:val="00AB4BF4"/>
    <w:rsid w:val="00AB4F94"/>
    <w:rsid w:val="00AB51A1"/>
    <w:rsid w:val="00AB54B7"/>
    <w:rsid w:val="00AB5933"/>
    <w:rsid w:val="00AB598D"/>
    <w:rsid w:val="00AB5A3F"/>
    <w:rsid w:val="00AB5ADF"/>
    <w:rsid w:val="00AB5CE0"/>
    <w:rsid w:val="00AB5DEE"/>
    <w:rsid w:val="00AB5E57"/>
    <w:rsid w:val="00AB5E84"/>
    <w:rsid w:val="00AB5EA4"/>
    <w:rsid w:val="00AB6209"/>
    <w:rsid w:val="00AB632B"/>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897"/>
    <w:rsid w:val="00AC1C36"/>
    <w:rsid w:val="00AC1CB5"/>
    <w:rsid w:val="00AC1EAB"/>
    <w:rsid w:val="00AC2195"/>
    <w:rsid w:val="00AC2E4C"/>
    <w:rsid w:val="00AC2F99"/>
    <w:rsid w:val="00AC30DE"/>
    <w:rsid w:val="00AC3C46"/>
    <w:rsid w:val="00AC3EB3"/>
    <w:rsid w:val="00AC45E4"/>
    <w:rsid w:val="00AC4F05"/>
    <w:rsid w:val="00AC5002"/>
    <w:rsid w:val="00AC53D1"/>
    <w:rsid w:val="00AC5420"/>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D8B"/>
    <w:rsid w:val="00AC7E61"/>
    <w:rsid w:val="00AD00C7"/>
    <w:rsid w:val="00AD0729"/>
    <w:rsid w:val="00AD072F"/>
    <w:rsid w:val="00AD0A51"/>
    <w:rsid w:val="00AD0B37"/>
    <w:rsid w:val="00AD0F4B"/>
    <w:rsid w:val="00AD11F7"/>
    <w:rsid w:val="00AD164D"/>
    <w:rsid w:val="00AD17CF"/>
    <w:rsid w:val="00AD1D1C"/>
    <w:rsid w:val="00AD1D25"/>
    <w:rsid w:val="00AD1DB7"/>
    <w:rsid w:val="00AD233B"/>
    <w:rsid w:val="00AD2377"/>
    <w:rsid w:val="00AD255D"/>
    <w:rsid w:val="00AD2852"/>
    <w:rsid w:val="00AD2888"/>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AD2"/>
    <w:rsid w:val="00AD4AF4"/>
    <w:rsid w:val="00AD4B15"/>
    <w:rsid w:val="00AD4C0A"/>
    <w:rsid w:val="00AD4C1A"/>
    <w:rsid w:val="00AD4D2A"/>
    <w:rsid w:val="00AD4D30"/>
    <w:rsid w:val="00AD509F"/>
    <w:rsid w:val="00AD50E9"/>
    <w:rsid w:val="00AD512F"/>
    <w:rsid w:val="00AD520E"/>
    <w:rsid w:val="00AD52BA"/>
    <w:rsid w:val="00AD542F"/>
    <w:rsid w:val="00AD642A"/>
    <w:rsid w:val="00AD66A8"/>
    <w:rsid w:val="00AD66FB"/>
    <w:rsid w:val="00AD6BB2"/>
    <w:rsid w:val="00AD6F2C"/>
    <w:rsid w:val="00AD6FC3"/>
    <w:rsid w:val="00AD6FFE"/>
    <w:rsid w:val="00AD72A4"/>
    <w:rsid w:val="00AD72D1"/>
    <w:rsid w:val="00AD7305"/>
    <w:rsid w:val="00AD7321"/>
    <w:rsid w:val="00AD74A6"/>
    <w:rsid w:val="00AD7563"/>
    <w:rsid w:val="00AD758C"/>
    <w:rsid w:val="00AD7D08"/>
    <w:rsid w:val="00AD7E64"/>
    <w:rsid w:val="00AD7FF4"/>
    <w:rsid w:val="00AE027A"/>
    <w:rsid w:val="00AE02C8"/>
    <w:rsid w:val="00AE031F"/>
    <w:rsid w:val="00AE0415"/>
    <w:rsid w:val="00AE04C4"/>
    <w:rsid w:val="00AE081C"/>
    <w:rsid w:val="00AE09CF"/>
    <w:rsid w:val="00AE0A1E"/>
    <w:rsid w:val="00AE0C56"/>
    <w:rsid w:val="00AE105E"/>
    <w:rsid w:val="00AE11C9"/>
    <w:rsid w:val="00AE149E"/>
    <w:rsid w:val="00AE14A0"/>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F0295"/>
    <w:rsid w:val="00AF02CC"/>
    <w:rsid w:val="00AF02F2"/>
    <w:rsid w:val="00AF04DB"/>
    <w:rsid w:val="00AF053F"/>
    <w:rsid w:val="00AF05A9"/>
    <w:rsid w:val="00AF0640"/>
    <w:rsid w:val="00AF08D5"/>
    <w:rsid w:val="00AF0A96"/>
    <w:rsid w:val="00AF0D02"/>
    <w:rsid w:val="00AF0D18"/>
    <w:rsid w:val="00AF10F7"/>
    <w:rsid w:val="00AF11E0"/>
    <w:rsid w:val="00AF14DE"/>
    <w:rsid w:val="00AF1969"/>
    <w:rsid w:val="00AF1C02"/>
    <w:rsid w:val="00AF2027"/>
    <w:rsid w:val="00AF258B"/>
    <w:rsid w:val="00AF25D5"/>
    <w:rsid w:val="00AF262B"/>
    <w:rsid w:val="00AF2AC4"/>
    <w:rsid w:val="00AF32D1"/>
    <w:rsid w:val="00AF34CF"/>
    <w:rsid w:val="00AF377F"/>
    <w:rsid w:val="00AF3909"/>
    <w:rsid w:val="00AF3B84"/>
    <w:rsid w:val="00AF3C57"/>
    <w:rsid w:val="00AF3DBB"/>
    <w:rsid w:val="00AF3FA8"/>
    <w:rsid w:val="00AF3FDE"/>
    <w:rsid w:val="00AF40AB"/>
    <w:rsid w:val="00AF41DB"/>
    <w:rsid w:val="00AF4AEA"/>
    <w:rsid w:val="00AF4BEE"/>
    <w:rsid w:val="00AF4D05"/>
    <w:rsid w:val="00AF4F6E"/>
    <w:rsid w:val="00AF50A8"/>
    <w:rsid w:val="00AF5194"/>
    <w:rsid w:val="00AF51CC"/>
    <w:rsid w:val="00AF53EF"/>
    <w:rsid w:val="00AF5744"/>
    <w:rsid w:val="00AF5B47"/>
    <w:rsid w:val="00AF5DA1"/>
    <w:rsid w:val="00AF5FE8"/>
    <w:rsid w:val="00AF7183"/>
    <w:rsid w:val="00AF73C3"/>
    <w:rsid w:val="00AF73F9"/>
    <w:rsid w:val="00AF7445"/>
    <w:rsid w:val="00AF7939"/>
    <w:rsid w:val="00AF795C"/>
    <w:rsid w:val="00AF7C62"/>
    <w:rsid w:val="00AF7F14"/>
    <w:rsid w:val="00B000E6"/>
    <w:rsid w:val="00B00223"/>
    <w:rsid w:val="00B0033F"/>
    <w:rsid w:val="00B0034C"/>
    <w:rsid w:val="00B003AE"/>
    <w:rsid w:val="00B00619"/>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5DD8"/>
    <w:rsid w:val="00B06190"/>
    <w:rsid w:val="00B06237"/>
    <w:rsid w:val="00B06371"/>
    <w:rsid w:val="00B06609"/>
    <w:rsid w:val="00B066C9"/>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56"/>
    <w:rsid w:val="00B12397"/>
    <w:rsid w:val="00B124EA"/>
    <w:rsid w:val="00B12567"/>
    <w:rsid w:val="00B12963"/>
    <w:rsid w:val="00B12C4E"/>
    <w:rsid w:val="00B12D2E"/>
    <w:rsid w:val="00B13179"/>
    <w:rsid w:val="00B1357D"/>
    <w:rsid w:val="00B135EB"/>
    <w:rsid w:val="00B13CA1"/>
    <w:rsid w:val="00B14065"/>
    <w:rsid w:val="00B14190"/>
    <w:rsid w:val="00B1423A"/>
    <w:rsid w:val="00B14384"/>
    <w:rsid w:val="00B143BD"/>
    <w:rsid w:val="00B1459A"/>
    <w:rsid w:val="00B14B53"/>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3BC"/>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CCF"/>
    <w:rsid w:val="00B24E01"/>
    <w:rsid w:val="00B2523C"/>
    <w:rsid w:val="00B253FE"/>
    <w:rsid w:val="00B25762"/>
    <w:rsid w:val="00B25A09"/>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09"/>
    <w:rsid w:val="00B30B4E"/>
    <w:rsid w:val="00B30C1D"/>
    <w:rsid w:val="00B30EAD"/>
    <w:rsid w:val="00B30F0B"/>
    <w:rsid w:val="00B31130"/>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30FF"/>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BA5"/>
    <w:rsid w:val="00B36F8A"/>
    <w:rsid w:val="00B376CD"/>
    <w:rsid w:val="00B377F7"/>
    <w:rsid w:val="00B378E3"/>
    <w:rsid w:val="00B3799C"/>
    <w:rsid w:val="00B37D97"/>
    <w:rsid w:val="00B37DC7"/>
    <w:rsid w:val="00B37DFA"/>
    <w:rsid w:val="00B37F53"/>
    <w:rsid w:val="00B4009B"/>
    <w:rsid w:val="00B405B8"/>
    <w:rsid w:val="00B40672"/>
    <w:rsid w:val="00B40960"/>
    <w:rsid w:val="00B40C2E"/>
    <w:rsid w:val="00B40D95"/>
    <w:rsid w:val="00B40F63"/>
    <w:rsid w:val="00B411BD"/>
    <w:rsid w:val="00B413DF"/>
    <w:rsid w:val="00B41559"/>
    <w:rsid w:val="00B41665"/>
    <w:rsid w:val="00B4172A"/>
    <w:rsid w:val="00B418E8"/>
    <w:rsid w:val="00B41A5B"/>
    <w:rsid w:val="00B41CE6"/>
    <w:rsid w:val="00B41D7F"/>
    <w:rsid w:val="00B41FDD"/>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82"/>
    <w:rsid w:val="00B46EBC"/>
    <w:rsid w:val="00B47292"/>
    <w:rsid w:val="00B472A8"/>
    <w:rsid w:val="00B47AD7"/>
    <w:rsid w:val="00B47AFF"/>
    <w:rsid w:val="00B47F52"/>
    <w:rsid w:val="00B47FB1"/>
    <w:rsid w:val="00B5003D"/>
    <w:rsid w:val="00B5030A"/>
    <w:rsid w:val="00B50322"/>
    <w:rsid w:val="00B50350"/>
    <w:rsid w:val="00B507C8"/>
    <w:rsid w:val="00B50CD2"/>
    <w:rsid w:val="00B51403"/>
    <w:rsid w:val="00B51542"/>
    <w:rsid w:val="00B519C6"/>
    <w:rsid w:val="00B51AEB"/>
    <w:rsid w:val="00B51D1D"/>
    <w:rsid w:val="00B51D3A"/>
    <w:rsid w:val="00B52037"/>
    <w:rsid w:val="00B5257C"/>
    <w:rsid w:val="00B52735"/>
    <w:rsid w:val="00B528D6"/>
    <w:rsid w:val="00B52DBC"/>
    <w:rsid w:val="00B52FFF"/>
    <w:rsid w:val="00B5310E"/>
    <w:rsid w:val="00B53326"/>
    <w:rsid w:val="00B53B1E"/>
    <w:rsid w:val="00B53E61"/>
    <w:rsid w:val="00B5417F"/>
    <w:rsid w:val="00B541BB"/>
    <w:rsid w:val="00B541FB"/>
    <w:rsid w:val="00B542F3"/>
    <w:rsid w:val="00B5431F"/>
    <w:rsid w:val="00B54487"/>
    <w:rsid w:val="00B5449F"/>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584"/>
    <w:rsid w:val="00B66BA2"/>
    <w:rsid w:val="00B66BE4"/>
    <w:rsid w:val="00B66CC1"/>
    <w:rsid w:val="00B6716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C6"/>
    <w:rsid w:val="00B74723"/>
    <w:rsid w:val="00B747C0"/>
    <w:rsid w:val="00B747E0"/>
    <w:rsid w:val="00B74953"/>
    <w:rsid w:val="00B74A0E"/>
    <w:rsid w:val="00B74CF8"/>
    <w:rsid w:val="00B74ECF"/>
    <w:rsid w:val="00B750A5"/>
    <w:rsid w:val="00B75BB0"/>
    <w:rsid w:val="00B75C81"/>
    <w:rsid w:val="00B75E83"/>
    <w:rsid w:val="00B75F4F"/>
    <w:rsid w:val="00B7604C"/>
    <w:rsid w:val="00B760D7"/>
    <w:rsid w:val="00B7611D"/>
    <w:rsid w:val="00B762B0"/>
    <w:rsid w:val="00B7652C"/>
    <w:rsid w:val="00B7658C"/>
    <w:rsid w:val="00B766BF"/>
    <w:rsid w:val="00B767E2"/>
    <w:rsid w:val="00B76ECB"/>
    <w:rsid w:val="00B76FA6"/>
    <w:rsid w:val="00B7715E"/>
    <w:rsid w:val="00B7741D"/>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0B3"/>
    <w:rsid w:val="00B8222F"/>
    <w:rsid w:val="00B82615"/>
    <w:rsid w:val="00B828E3"/>
    <w:rsid w:val="00B82BA2"/>
    <w:rsid w:val="00B82F37"/>
    <w:rsid w:val="00B82F9B"/>
    <w:rsid w:val="00B83444"/>
    <w:rsid w:val="00B83556"/>
    <w:rsid w:val="00B836ED"/>
    <w:rsid w:val="00B83811"/>
    <w:rsid w:val="00B83AEB"/>
    <w:rsid w:val="00B84482"/>
    <w:rsid w:val="00B844B9"/>
    <w:rsid w:val="00B8472E"/>
    <w:rsid w:val="00B84869"/>
    <w:rsid w:val="00B84FBD"/>
    <w:rsid w:val="00B853BE"/>
    <w:rsid w:val="00B856EC"/>
    <w:rsid w:val="00B8599B"/>
    <w:rsid w:val="00B85AE8"/>
    <w:rsid w:val="00B85B6B"/>
    <w:rsid w:val="00B85E4E"/>
    <w:rsid w:val="00B86137"/>
    <w:rsid w:val="00B8621D"/>
    <w:rsid w:val="00B86413"/>
    <w:rsid w:val="00B86476"/>
    <w:rsid w:val="00B86496"/>
    <w:rsid w:val="00B86687"/>
    <w:rsid w:val="00B86878"/>
    <w:rsid w:val="00B86A3D"/>
    <w:rsid w:val="00B86D61"/>
    <w:rsid w:val="00B8715B"/>
    <w:rsid w:val="00B875C7"/>
    <w:rsid w:val="00B87758"/>
    <w:rsid w:val="00B878B6"/>
    <w:rsid w:val="00B87F1B"/>
    <w:rsid w:val="00B87FA7"/>
    <w:rsid w:val="00B87FF7"/>
    <w:rsid w:val="00B90029"/>
    <w:rsid w:val="00B90341"/>
    <w:rsid w:val="00B904AD"/>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7B0"/>
    <w:rsid w:val="00B94E17"/>
    <w:rsid w:val="00B95216"/>
    <w:rsid w:val="00B952D3"/>
    <w:rsid w:val="00B95542"/>
    <w:rsid w:val="00B9560B"/>
    <w:rsid w:val="00B956FD"/>
    <w:rsid w:val="00B957B2"/>
    <w:rsid w:val="00B957FE"/>
    <w:rsid w:val="00B95B73"/>
    <w:rsid w:val="00B95BDA"/>
    <w:rsid w:val="00B95F02"/>
    <w:rsid w:val="00B96116"/>
    <w:rsid w:val="00B96305"/>
    <w:rsid w:val="00B963CF"/>
    <w:rsid w:val="00B9650B"/>
    <w:rsid w:val="00B9661B"/>
    <w:rsid w:val="00B9664C"/>
    <w:rsid w:val="00B96718"/>
    <w:rsid w:val="00B967DC"/>
    <w:rsid w:val="00B96838"/>
    <w:rsid w:val="00B96A9E"/>
    <w:rsid w:val="00B96BEF"/>
    <w:rsid w:val="00B96F91"/>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7C0"/>
    <w:rsid w:val="00BA0AAA"/>
    <w:rsid w:val="00BA0C59"/>
    <w:rsid w:val="00BA0D49"/>
    <w:rsid w:val="00BA0DFB"/>
    <w:rsid w:val="00BA0F00"/>
    <w:rsid w:val="00BA0F3D"/>
    <w:rsid w:val="00BA0F7E"/>
    <w:rsid w:val="00BA120A"/>
    <w:rsid w:val="00BA16C5"/>
    <w:rsid w:val="00BA1DBD"/>
    <w:rsid w:val="00BA1DF2"/>
    <w:rsid w:val="00BA2148"/>
    <w:rsid w:val="00BA2770"/>
    <w:rsid w:val="00BA2A92"/>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DFB"/>
    <w:rsid w:val="00BA4E16"/>
    <w:rsid w:val="00BA4FE6"/>
    <w:rsid w:val="00BA50D3"/>
    <w:rsid w:val="00BA5230"/>
    <w:rsid w:val="00BA52F1"/>
    <w:rsid w:val="00BA55F4"/>
    <w:rsid w:val="00BA59B2"/>
    <w:rsid w:val="00BA5A0E"/>
    <w:rsid w:val="00BA5A62"/>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6BD"/>
    <w:rsid w:val="00BB3715"/>
    <w:rsid w:val="00BB3B50"/>
    <w:rsid w:val="00BB3CCA"/>
    <w:rsid w:val="00BB3D63"/>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0FF3"/>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8D2"/>
    <w:rsid w:val="00BC3944"/>
    <w:rsid w:val="00BC39DB"/>
    <w:rsid w:val="00BC3A32"/>
    <w:rsid w:val="00BC3C1D"/>
    <w:rsid w:val="00BC410E"/>
    <w:rsid w:val="00BC43CD"/>
    <w:rsid w:val="00BC46EF"/>
    <w:rsid w:val="00BC47AA"/>
    <w:rsid w:val="00BC48D4"/>
    <w:rsid w:val="00BC4960"/>
    <w:rsid w:val="00BC4AD9"/>
    <w:rsid w:val="00BC4D5D"/>
    <w:rsid w:val="00BC4E9B"/>
    <w:rsid w:val="00BC4FD1"/>
    <w:rsid w:val="00BC532F"/>
    <w:rsid w:val="00BC55FC"/>
    <w:rsid w:val="00BC5EBE"/>
    <w:rsid w:val="00BC6172"/>
    <w:rsid w:val="00BC61CD"/>
    <w:rsid w:val="00BC6232"/>
    <w:rsid w:val="00BC6488"/>
    <w:rsid w:val="00BC64F4"/>
    <w:rsid w:val="00BC66DE"/>
    <w:rsid w:val="00BC6DC0"/>
    <w:rsid w:val="00BC6DF4"/>
    <w:rsid w:val="00BC6FA2"/>
    <w:rsid w:val="00BC6FD6"/>
    <w:rsid w:val="00BC71F9"/>
    <w:rsid w:val="00BC728E"/>
    <w:rsid w:val="00BC7576"/>
    <w:rsid w:val="00BC75FA"/>
    <w:rsid w:val="00BC760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D4D"/>
    <w:rsid w:val="00BD2EF1"/>
    <w:rsid w:val="00BD2F3B"/>
    <w:rsid w:val="00BD30D2"/>
    <w:rsid w:val="00BD3239"/>
    <w:rsid w:val="00BD3369"/>
    <w:rsid w:val="00BD3372"/>
    <w:rsid w:val="00BD36E0"/>
    <w:rsid w:val="00BD39B6"/>
    <w:rsid w:val="00BD3A77"/>
    <w:rsid w:val="00BD3AC0"/>
    <w:rsid w:val="00BD3C00"/>
    <w:rsid w:val="00BD3E86"/>
    <w:rsid w:val="00BD3F71"/>
    <w:rsid w:val="00BD4118"/>
    <w:rsid w:val="00BD420B"/>
    <w:rsid w:val="00BD43F1"/>
    <w:rsid w:val="00BD44DD"/>
    <w:rsid w:val="00BD4BBD"/>
    <w:rsid w:val="00BD4D23"/>
    <w:rsid w:val="00BD4D4B"/>
    <w:rsid w:val="00BD4E48"/>
    <w:rsid w:val="00BD5045"/>
    <w:rsid w:val="00BD50AA"/>
    <w:rsid w:val="00BD5135"/>
    <w:rsid w:val="00BD51A8"/>
    <w:rsid w:val="00BD555A"/>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A6D"/>
    <w:rsid w:val="00BD7B57"/>
    <w:rsid w:val="00BD7C77"/>
    <w:rsid w:val="00BD7EA3"/>
    <w:rsid w:val="00BD7EAF"/>
    <w:rsid w:val="00BD7FE2"/>
    <w:rsid w:val="00BE004B"/>
    <w:rsid w:val="00BE054C"/>
    <w:rsid w:val="00BE0729"/>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342"/>
    <w:rsid w:val="00BE3650"/>
    <w:rsid w:val="00BE368B"/>
    <w:rsid w:val="00BE3738"/>
    <w:rsid w:val="00BE3CF1"/>
    <w:rsid w:val="00BE3D81"/>
    <w:rsid w:val="00BE3E72"/>
    <w:rsid w:val="00BE4254"/>
    <w:rsid w:val="00BE43CD"/>
    <w:rsid w:val="00BE49E1"/>
    <w:rsid w:val="00BE4B20"/>
    <w:rsid w:val="00BE4E04"/>
    <w:rsid w:val="00BE4FD3"/>
    <w:rsid w:val="00BE522C"/>
    <w:rsid w:val="00BE5339"/>
    <w:rsid w:val="00BE56D4"/>
    <w:rsid w:val="00BE57F5"/>
    <w:rsid w:val="00BE58DD"/>
    <w:rsid w:val="00BE5FC4"/>
    <w:rsid w:val="00BE5FDB"/>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994"/>
    <w:rsid w:val="00BF5C25"/>
    <w:rsid w:val="00BF5D27"/>
    <w:rsid w:val="00BF5D81"/>
    <w:rsid w:val="00BF605B"/>
    <w:rsid w:val="00BF60AC"/>
    <w:rsid w:val="00BF629D"/>
    <w:rsid w:val="00BF65F3"/>
    <w:rsid w:val="00BF66D5"/>
    <w:rsid w:val="00BF693C"/>
    <w:rsid w:val="00BF6A39"/>
    <w:rsid w:val="00BF6CCB"/>
    <w:rsid w:val="00BF7145"/>
    <w:rsid w:val="00BF73F2"/>
    <w:rsid w:val="00BF74A4"/>
    <w:rsid w:val="00BF75E7"/>
    <w:rsid w:val="00BF79CD"/>
    <w:rsid w:val="00BF7CDC"/>
    <w:rsid w:val="00BF7D31"/>
    <w:rsid w:val="00BF7D74"/>
    <w:rsid w:val="00C00403"/>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38"/>
    <w:rsid w:val="00C04B54"/>
    <w:rsid w:val="00C04C0F"/>
    <w:rsid w:val="00C04D25"/>
    <w:rsid w:val="00C04E85"/>
    <w:rsid w:val="00C04E9A"/>
    <w:rsid w:val="00C04FEC"/>
    <w:rsid w:val="00C051B4"/>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4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1F6"/>
    <w:rsid w:val="00C124BC"/>
    <w:rsid w:val="00C12638"/>
    <w:rsid w:val="00C12874"/>
    <w:rsid w:val="00C128F7"/>
    <w:rsid w:val="00C12927"/>
    <w:rsid w:val="00C129E1"/>
    <w:rsid w:val="00C12A76"/>
    <w:rsid w:val="00C12BC1"/>
    <w:rsid w:val="00C13508"/>
    <w:rsid w:val="00C1358F"/>
    <w:rsid w:val="00C13BDA"/>
    <w:rsid w:val="00C13CD2"/>
    <w:rsid w:val="00C13E18"/>
    <w:rsid w:val="00C13FFD"/>
    <w:rsid w:val="00C14207"/>
    <w:rsid w:val="00C14632"/>
    <w:rsid w:val="00C14AD5"/>
    <w:rsid w:val="00C14E25"/>
    <w:rsid w:val="00C1509F"/>
    <w:rsid w:val="00C1548C"/>
    <w:rsid w:val="00C157B8"/>
    <w:rsid w:val="00C15C8C"/>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23CD"/>
    <w:rsid w:val="00C2245D"/>
    <w:rsid w:val="00C22526"/>
    <w:rsid w:val="00C22A55"/>
    <w:rsid w:val="00C22DF6"/>
    <w:rsid w:val="00C23130"/>
    <w:rsid w:val="00C23275"/>
    <w:rsid w:val="00C2350C"/>
    <w:rsid w:val="00C2384C"/>
    <w:rsid w:val="00C23C10"/>
    <w:rsid w:val="00C23C94"/>
    <w:rsid w:val="00C24164"/>
    <w:rsid w:val="00C2457A"/>
    <w:rsid w:val="00C245A5"/>
    <w:rsid w:val="00C24803"/>
    <w:rsid w:val="00C24BC8"/>
    <w:rsid w:val="00C24D90"/>
    <w:rsid w:val="00C24E77"/>
    <w:rsid w:val="00C24FE5"/>
    <w:rsid w:val="00C2516B"/>
    <w:rsid w:val="00C251EE"/>
    <w:rsid w:val="00C252CD"/>
    <w:rsid w:val="00C2544A"/>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04"/>
    <w:rsid w:val="00C3014D"/>
    <w:rsid w:val="00C30459"/>
    <w:rsid w:val="00C305F2"/>
    <w:rsid w:val="00C307C8"/>
    <w:rsid w:val="00C30809"/>
    <w:rsid w:val="00C30C86"/>
    <w:rsid w:val="00C30E37"/>
    <w:rsid w:val="00C30F84"/>
    <w:rsid w:val="00C310C1"/>
    <w:rsid w:val="00C31417"/>
    <w:rsid w:val="00C318CD"/>
    <w:rsid w:val="00C31F5D"/>
    <w:rsid w:val="00C32378"/>
    <w:rsid w:val="00C3263E"/>
    <w:rsid w:val="00C3275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E31"/>
    <w:rsid w:val="00C34FDB"/>
    <w:rsid w:val="00C34FE7"/>
    <w:rsid w:val="00C3525F"/>
    <w:rsid w:val="00C352B3"/>
    <w:rsid w:val="00C35364"/>
    <w:rsid w:val="00C35396"/>
    <w:rsid w:val="00C356A0"/>
    <w:rsid w:val="00C35738"/>
    <w:rsid w:val="00C35814"/>
    <w:rsid w:val="00C35E0F"/>
    <w:rsid w:val="00C35E38"/>
    <w:rsid w:val="00C36286"/>
    <w:rsid w:val="00C362B6"/>
    <w:rsid w:val="00C364BE"/>
    <w:rsid w:val="00C3654C"/>
    <w:rsid w:val="00C36992"/>
    <w:rsid w:val="00C36BAC"/>
    <w:rsid w:val="00C36BF5"/>
    <w:rsid w:val="00C36BF7"/>
    <w:rsid w:val="00C36DBC"/>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E24"/>
    <w:rsid w:val="00C40F05"/>
    <w:rsid w:val="00C4105F"/>
    <w:rsid w:val="00C410A9"/>
    <w:rsid w:val="00C4118F"/>
    <w:rsid w:val="00C411AF"/>
    <w:rsid w:val="00C4138D"/>
    <w:rsid w:val="00C417A2"/>
    <w:rsid w:val="00C418CF"/>
    <w:rsid w:val="00C41C3C"/>
    <w:rsid w:val="00C41DEC"/>
    <w:rsid w:val="00C41E3A"/>
    <w:rsid w:val="00C41F0E"/>
    <w:rsid w:val="00C4251E"/>
    <w:rsid w:val="00C42922"/>
    <w:rsid w:val="00C42942"/>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3F21"/>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B46"/>
    <w:rsid w:val="00C45F6B"/>
    <w:rsid w:val="00C4623C"/>
    <w:rsid w:val="00C46269"/>
    <w:rsid w:val="00C46555"/>
    <w:rsid w:val="00C46682"/>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6F"/>
    <w:rsid w:val="00C53EB3"/>
    <w:rsid w:val="00C5422C"/>
    <w:rsid w:val="00C542D4"/>
    <w:rsid w:val="00C5452B"/>
    <w:rsid w:val="00C54576"/>
    <w:rsid w:val="00C545E8"/>
    <w:rsid w:val="00C54634"/>
    <w:rsid w:val="00C5476A"/>
    <w:rsid w:val="00C54D14"/>
    <w:rsid w:val="00C54D71"/>
    <w:rsid w:val="00C5518A"/>
    <w:rsid w:val="00C55816"/>
    <w:rsid w:val="00C55A1F"/>
    <w:rsid w:val="00C55CE7"/>
    <w:rsid w:val="00C55DB6"/>
    <w:rsid w:val="00C55E7B"/>
    <w:rsid w:val="00C563F5"/>
    <w:rsid w:val="00C5677E"/>
    <w:rsid w:val="00C567E1"/>
    <w:rsid w:val="00C568AA"/>
    <w:rsid w:val="00C5697F"/>
    <w:rsid w:val="00C56CA2"/>
    <w:rsid w:val="00C56EB5"/>
    <w:rsid w:val="00C56FA0"/>
    <w:rsid w:val="00C57097"/>
    <w:rsid w:val="00C570F7"/>
    <w:rsid w:val="00C571C3"/>
    <w:rsid w:val="00C573BF"/>
    <w:rsid w:val="00C57400"/>
    <w:rsid w:val="00C575C5"/>
    <w:rsid w:val="00C5786B"/>
    <w:rsid w:val="00C57C79"/>
    <w:rsid w:val="00C60258"/>
    <w:rsid w:val="00C60375"/>
    <w:rsid w:val="00C606CF"/>
    <w:rsid w:val="00C607E5"/>
    <w:rsid w:val="00C60BC0"/>
    <w:rsid w:val="00C60EAD"/>
    <w:rsid w:val="00C60FCC"/>
    <w:rsid w:val="00C6104A"/>
    <w:rsid w:val="00C617DB"/>
    <w:rsid w:val="00C618E7"/>
    <w:rsid w:val="00C61CCB"/>
    <w:rsid w:val="00C61D77"/>
    <w:rsid w:val="00C62275"/>
    <w:rsid w:val="00C62331"/>
    <w:rsid w:val="00C6233D"/>
    <w:rsid w:val="00C62515"/>
    <w:rsid w:val="00C6276C"/>
    <w:rsid w:val="00C62859"/>
    <w:rsid w:val="00C62A1C"/>
    <w:rsid w:val="00C62CD5"/>
    <w:rsid w:val="00C633A9"/>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DE5"/>
    <w:rsid w:val="00C7467A"/>
    <w:rsid w:val="00C746FE"/>
    <w:rsid w:val="00C74AA4"/>
    <w:rsid w:val="00C74C12"/>
    <w:rsid w:val="00C74C38"/>
    <w:rsid w:val="00C74E9A"/>
    <w:rsid w:val="00C74F7E"/>
    <w:rsid w:val="00C74FA1"/>
    <w:rsid w:val="00C75062"/>
    <w:rsid w:val="00C75300"/>
    <w:rsid w:val="00C75A6B"/>
    <w:rsid w:val="00C75DC7"/>
    <w:rsid w:val="00C75EFE"/>
    <w:rsid w:val="00C760A0"/>
    <w:rsid w:val="00C7636C"/>
    <w:rsid w:val="00C763A8"/>
    <w:rsid w:val="00C763B6"/>
    <w:rsid w:val="00C7644F"/>
    <w:rsid w:val="00C768F6"/>
    <w:rsid w:val="00C76F85"/>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5C"/>
    <w:rsid w:val="00C8766B"/>
    <w:rsid w:val="00C879FF"/>
    <w:rsid w:val="00C87A3A"/>
    <w:rsid w:val="00C87CD4"/>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934"/>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52B"/>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1FD5"/>
    <w:rsid w:val="00CA2241"/>
    <w:rsid w:val="00CA2582"/>
    <w:rsid w:val="00CA25CA"/>
    <w:rsid w:val="00CA2B86"/>
    <w:rsid w:val="00CA2F82"/>
    <w:rsid w:val="00CA3003"/>
    <w:rsid w:val="00CA30CB"/>
    <w:rsid w:val="00CA3550"/>
    <w:rsid w:val="00CA386C"/>
    <w:rsid w:val="00CA3CDD"/>
    <w:rsid w:val="00CA3D26"/>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4FC"/>
    <w:rsid w:val="00CA6943"/>
    <w:rsid w:val="00CA69E8"/>
    <w:rsid w:val="00CA6DC4"/>
    <w:rsid w:val="00CA6E5E"/>
    <w:rsid w:val="00CA7449"/>
    <w:rsid w:val="00CA7484"/>
    <w:rsid w:val="00CA7485"/>
    <w:rsid w:val="00CA789B"/>
    <w:rsid w:val="00CA7975"/>
    <w:rsid w:val="00CA7E76"/>
    <w:rsid w:val="00CA7E8E"/>
    <w:rsid w:val="00CA7F42"/>
    <w:rsid w:val="00CB0044"/>
    <w:rsid w:val="00CB008E"/>
    <w:rsid w:val="00CB01FA"/>
    <w:rsid w:val="00CB0253"/>
    <w:rsid w:val="00CB04F8"/>
    <w:rsid w:val="00CB068C"/>
    <w:rsid w:val="00CB0737"/>
    <w:rsid w:val="00CB097A"/>
    <w:rsid w:val="00CB0A7D"/>
    <w:rsid w:val="00CB0ADA"/>
    <w:rsid w:val="00CB0BAC"/>
    <w:rsid w:val="00CB165A"/>
    <w:rsid w:val="00CB166F"/>
    <w:rsid w:val="00CB169C"/>
    <w:rsid w:val="00CB212C"/>
    <w:rsid w:val="00CB26EC"/>
    <w:rsid w:val="00CB2C72"/>
    <w:rsid w:val="00CB2D2A"/>
    <w:rsid w:val="00CB2D85"/>
    <w:rsid w:val="00CB35E8"/>
    <w:rsid w:val="00CB363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4EC8"/>
    <w:rsid w:val="00CB52E2"/>
    <w:rsid w:val="00CB5837"/>
    <w:rsid w:val="00CB5B1E"/>
    <w:rsid w:val="00CB5CF2"/>
    <w:rsid w:val="00CB5D3F"/>
    <w:rsid w:val="00CB5D57"/>
    <w:rsid w:val="00CB6681"/>
    <w:rsid w:val="00CB6D6B"/>
    <w:rsid w:val="00CB6DED"/>
    <w:rsid w:val="00CB7159"/>
    <w:rsid w:val="00CB783F"/>
    <w:rsid w:val="00CB787A"/>
    <w:rsid w:val="00CB7B35"/>
    <w:rsid w:val="00CB7D49"/>
    <w:rsid w:val="00CB7E04"/>
    <w:rsid w:val="00CB7F86"/>
    <w:rsid w:val="00CC01D6"/>
    <w:rsid w:val="00CC022A"/>
    <w:rsid w:val="00CC0482"/>
    <w:rsid w:val="00CC05CD"/>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52C"/>
    <w:rsid w:val="00CC25F4"/>
    <w:rsid w:val="00CC2758"/>
    <w:rsid w:val="00CC2B90"/>
    <w:rsid w:val="00CC2C2F"/>
    <w:rsid w:val="00CC3335"/>
    <w:rsid w:val="00CC371F"/>
    <w:rsid w:val="00CC3943"/>
    <w:rsid w:val="00CC3A23"/>
    <w:rsid w:val="00CC3A2E"/>
    <w:rsid w:val="00CC3EB3"/>
    <w:rsid w:val="00CC3FDC"/>
    <w:rsid w:val="00CC40A9"/>
    <w:rsid w:val="00CC4121"/>
    <w:rsid w:val="00CC41D7"/>
    <w:rsid w:val="00CC4242"/>
    <w:rsid w:val="00CC4250"/>
    <w:rsid w:val="00CC4363"/>
    <w:rsid w:val="00CC48D0"/>
    <w:rsid w:val="00CC49B1"/>
    <w:rsid w:val="00CC5036"/>
    <w:rsid w:val="00CC5B57"/>
    <w:rsid w:val="00CC5B68"/>
    <w:rsid w:val="00CC5BBD"/>
    <w:rsid w:val="00CC5C43"/>
    <w:rsid w:val="00CC5DB7"/>
    <w:rsid w:val="00CC62DB"/>
    <w:rsid w:val="00CC65BE"/>
    <w:rsid w:val="00CC671B"/>
    <w:rsid w:val="00CC68EE"/>
    <w:rsid w:val="00CC6DAC"/>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43"/>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BC5"/>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2D83"/>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ECD"/>
    <w:rsid w:val="00CE4F46"/>
    <w:rsid w:val="00CE5279"/>
    <w:rsid w:val="00CE528D"/>
    <w:rsid w:val="00CE54F1"/>
    <w:rsid w:val="00CE58CD"/>
    <w:rsid w:val="00CE59EE"/>
    <w:rsid w:val="00CE5A78"/>
    <w:rsid w:val="00CE5CB4"/>
    <w:rsid w:val="00CE602E"/>
    <w:rsid w:val="00CE60FF"/>
    <w:rsid w:val="00CE6154"/>
    <w:rsid w:val="00CE6381"/>
    <w:rsid w:val="00CE654F"/>
    <w:rsid w:val="00CE6BAC"/>
    <w:rsid w:val="00CE6CA8"/>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A5"/>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65E"/>
    <w:rsid w:val="00CF3781"/>
    <w:rsid w:val="00CF398B"/>
    <w:rsid w:val="00CF3ADD"/>
    <w:rsid w:val="00CF3AFF"/>
    <w:rsid w:val="00CF4167"/>
    <w:rsid w:val="00CF4247"/>
    <w:rsid w:val="00CF42DE"/>
    <w:rsid w:val="00CF442B"/>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6FA"/>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351"/>
    <w:rsid w:val="00D04452"/>
    <w:rsid w:val="00D0466F"/>
    <w:rsid w:val="00D04805"/>
    <w:rsid w:val="00D04A1A"/>
    <w:rsid w:val="00D04C99"/>
    <w:rsid w:val="00D04CE1"/>
    <w:rsid w:val="00D05048"/>
    <w:rsid w:val="00D05132"/>
    <w:rsid w:val="00D05689"/>
    <w:rsid w:val="00D0594F"/>
    <w:rsid w:val="00D05BA1"/>
    <w:rsid w:val="00D05C89"/>
    <w:rsid w:val="00D05D93"/>
    <w:rsid w:val="00D05D97"/>
    <w:rsid w:val="00D05DB6"/>
    <w:rsid w:val="00D05EA9"/>
    <w:rsid w:val="00D05F3F"/>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958"/>
    <w:rsid w:val="00D10C69"/>
    <w:rsid w:val="00D10D89"/>
    <w:rsid w:val="00D10E0B"/>
    <w:rsid w:val="00D1131A"/>
    <w:rsid w:val="00D11482"/>
    <w:rsid w:val="00D119CA"/>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6FD5"/>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3F1"/>
    <w:rsid w:val="00D23688"/>
    <w:rsid w:val="00D238DD"/>
    <w:rsid w:val="00D23C51"/>
    <w:rsid w:val="00D23D08"/>
    <w:rsid w:val="00D23D7D"/>
    <w:rsid w:val="00D24406"/>
    <w:rsid w:val="00D24712"/>
    <w:rsid w:val="00D2485D"/>
    <w:rsid w:val="00D249FF"/>
    <w:rsid w:val="00D24A98"/>
    <w:rsid w:val="00D24CBE"/>
    <w:rsid w:val="00D25483"/>
    <w:rsid w:val="00D25515"/>
    <w:rsid w:val="00D256F8"/>
    <w:rsid w:val="00D25CFB"/>
    <w:rsid w:val="00D26411"/>
    <w:rsid w:val="00D26826"/>
    <w:rsid w:val="00D2685C"/>
    <w:rsid w:val="00D2688F"/>
    <w:rsid w:val="00D268D1"/>
    <w:rsid w:val="00D26A3B"/>
    <w:rsid w:val="00D26B35"/>
    <w:rsid w:val="00D26D33"/>
    <w:rsid w:val="00D26DED"/>
    <w:rsid w:val="00D26E26"/>
    <w:rsid w:val="00D26F0B"/>
    <w:rsid w:val="00D2743B"/>
    <w:rsid w:val="00D278EC"/>
    <w:rsid w:val="00D27B76"/>
    <w:rsid w:val="00D302FD"/>
    <w:rsid w:val="00D3038A"/>
    <w:rsid w:val="00D3098D"/>
    <w:rsid w:val="00D31028"/>
    <w:rsid w:val="00D31303"/>
    <w:rsid w:val="00D31729"/>
    <w:rsid w:val="00D31731"/>
    <w:rsid w:val="00D318CB"/>
    <w:rsid w:val="00D318CC"/>
    <w:rsid w:val="00D31A02"/>
    <w:rsid w:val="00D31CC2"/>
    <w:rsid w:val="00D31CE1"/>
    <w:rsid w:val="00D31DDB"/>
    <w:rsid w:val="00D31ECC"/>
    <w:rsid w:val="00D31F80"/>
    <w:rsid w:val="00D31F97"/>
    <w:rsid w:val="00D3208D"/>
    <w:rsid w:val="00D3218D"/>
    <w:rsid w:val="00D321B7"/>
    <w:rsid w:val="00D32408"/>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234"/>
    <w:rsid w:val="00D36371"/>
    <w:rsid w:val="00D3692A"/>
    <w:rsid w:val="00D36C0F"/>
    <w:rsid w:val="00D36CD1"/>
    <w:rsid w:val="00D36CFD"/>
    <w:rsid w:val="00D36D75"/>
    <w:rsid w:val="00D36D76"/>
    <w:rsid w:val="00D3702F"/>
    <w:rsid w:val="00D372DD"/>
    <w:rsid w:val="00D377C8"/>
    <w:rsid w:val="00D378B6"/>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598"/>
    <w:rsid w:val="00D42A6D"/>
    <w:rsid w:val="00D42E02"/>
    <w:rsid w:val="00D42FAA"/>
    <w:rsid w:val="00D43090"/>
    <w:rsid w:val="00D43590"/>
    <w:rsid w:val="00D437D8"/>
    <w:rsid w:val="00D439C0"/>
    <w:rsid w:val="00D43BAE"/>
    <w:rsid w:val="00D43DDD"/>
    <w:rsid w:val="00D43DF7"/>
    <w:rsid w:val="00D4422F"/>
    <w:rsid w:val="00D44652"/>
    <w:rsid w:val="00D4484E"/>
    <w:rsid w:val="00D44929"/>
    <w:rsid w:val="00D44994"/>
    <w:rsid w:val="00D44ADD"/>
    <w:rsid w:val="00D44B88"/>
    <w:rsid w:val="00D44CEE"/>
    <w:rsid w:val="00D451F9"/>
    <w:rsid w:val="00D45249"/>
    <w:rsid w:val="00D4543A"/>
    <w:rsid w:val="00D4550E"/>
    <w:rsid w:val="00D45DF3"/>
    <w:rsid w:val="00D45EB4"/>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9A0"/>
    <w:rsid w:val="00D50AB1"/>
    <w:rsid w:val="00D50C14"/>
    <w:rsid w:val="00D50C92"/>
    <w:rsid w:val="00D510FA"/>
    <w:rsid w:val="00D513D8"/>
    <w:rsid w:val="00D5152C"/>
    <w:rsid w:val="00D51586"/>
    <w:rsid w:val="00D516B2"/>
    <w:rsid w:val="00D51BE5"/>
    <w:rsid w:val="00D51D12"/>
    <w:rsid w:val="00D51DB2"/>
    <w:rsid w:val="00D51DBE"/>
    <w:rsid w:val="00D52232"/>
    <w:rsid w:val="00D52257"/>
    <w:rsid w:val="00D52758"/>
    <w:rsid w:val="00D52BD1"/>
    <w:rsid w:val="00D52C7C"/>
    <w:rsid w:val="00D52DEE"/>
    <w:rsid w:val="00D53294"/>
    <w:rsid w:val="00D53397"/>
    <w:rsid w:val="00D5362B"/>
    <w:rsid w:val="00D536B0"/>
    <w:rsid w:val="00D537EA"/>
    <w:rsid w:val="00D53C62"/>
    <w:rsid w:val="00D53DA1"/>
    <w:rsid w:val="00D53F67"/>
    <w:rsid w:val="00D54258"/>
    <w:rsid w:val="00D55072"/>
    <w:rsid w:val="00D550BC"/>
    <w:rsid w:val="00D551B5"/>
    <w:rsid w:val="00D55474"/>
    <w:rsid w:val="00D55666"/>
    <w:rsid w:val="00D556FE"/>
    <w:rsid w:val="00D5586C"/>
    <w:rsid w:val="00D5586F"/>
    <w:rsid w:val="00D558C7"/>
    <w:rsid w:val="00D5590D"/>
    <w:rsid w:val="00D55E9A"/>
    <w:rsid w:val="00D5684C"/>
    <w:rsid w:val="00D56A5E"/>
    <w:rsid w:val="00D56DB2"/>
    <w:rsid w:val="00D56EEB"/>
    <w:rsid w:val="00D57155"/>
    <w:rsid w:val="00D5747F"/>
    <w:rsid w:val="00D57495"/>
    <w:rsid w:val="00D574FA"/>
    <w:rsid w:val="00D5763D"/>
    <w:rsid w:val="00D5795B"/>
    <w:rsid w:val="00D57ABF"/>
    <w:rsid w:val="00D57AC1"/>
    <w:rsid w:val="00D60079"/>
    <w:rsid w:val="00D602C0"/>
    <w:rsid w:val="00D60701"/>
    <w:rsid w:val="00D60A0C"/>
    <w:rsid w:val="00D60B42"/>
    <w:rsid w:val="00D60C1B"/>
    <w:rsid w:val="00D60C8D"/>
    <w:rsid w:val="00D6113F"/>
    <w:rsid w:val="00D61374"/>
    <w:rsid w:val="00D6168A"/>
    <w:rsid w:val="00D616A5"/>
    <w:rsid w:val="00D6172D"/>
    <w:rsid w:val="00D61736"/>
    <w:rsid w:val="00D61793"/>
    <w:rsid w:val="00D61B49"/>
    <w:rsid w:val="00D61B6E"/>
    <w:rsid w:val="00D61E5E"/>
    <w:rsid w:val="00D61FF0"/>
    <w:rsid w:val="00D6211D"/>
    <w:rsid w:val="00D62179"/>
    <w:rsid w:val="00D6233F"/>
    <w:rsid w:val="00D6268E"/>
    <w:rsid w:val="00D62833"/>
    <w:rsid w:val="00D62BB8"/>
    <w:rsid w:val="00D62C85"/>
    <w:rsid w:val="00D62C97"/>
    <w:rsid w:val="00D62CB9"/>
    <w:rsid w:val="00D62E3F"/>
    <w:rsid w:val="00D63098"/>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8EF"/>
    <w:rsid w:val="00D6591A"/>
    <w:rsid w:val="00D659B1"/>
    <w:rsid w:val="00D65FD0"/>
    <w:rsid w:val="00D664A3"/>
    <w:rsid w:val="00D664C1"/>
    <w:rsid w:val="00D66A7A"/>
    <w:rsid w:val="00D66AF4"/>
    <w:rsid w:val="00D66C75"/>
    <w:rsid w:val="00D66E18"/>
    <w:rsid w:val="00D6734D"/>
    <w:rsid w:val="00D675DA"/>
    <w:rsid w:val="00D6761F"/>
    <w:rsid w:val="00D677AB"/>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8C"/>
    <w:rsid w:val="00D72CCF"/>
    <w:rsid w:val="00D72F6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FB"/>
    <w:rsid w:val="00D75336"/>
    <w:rsid w:val="00D754D6"/>
    <w:rsid w:val="00D7562D"/>
    <w:rsid w:val="00D756AB"/>
    <w:rsid w:val="00D757FD"/>
    <w:rsid w:val="00D75A79"/>
    <w:rsid w:val="00D760DF"/>
    <w:rsid w:val="00D7610E"/>
    <w:rsid w:val="00D761AA"/>
    <w:rsid w:val="00D7656C"/>
    <w:rsid w:val="00D76854"/>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2B"/>
    <w:rsid w:val="00D841E1"/>
    <w:rsid w:val="00D843B0"/>
    <w:rsid w:val="00D848E2"/>
    <w:rsid w:val="00D84B5C"/>
    <w:rsid w:val="00D84C76"/>
    <w:rsid w:val="00D84D5D"/>
    <w:rsid w:val="00D84E88"/>
    <w:rsid w:val="00D84FEA"/>
    <w:rsid w:val="00D850B6"/>
    <w:rsid w:val="00D851FC"/>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E87"/>
    <w:rsid w:val="00D93F66"/>
    <w:rsid w:val="00D940D6"/>
    <w:rsid w:val="00D940DF"/>
    <w:rsid w:val="00D94124"/>
    <w:rsid w:val="00D94472"/>
    <w:rsid w:val="00D94867"/>
    <w:rsid w:val="00D94C5A"/>
    <w:rsid w:val="00D95052"/>
    <w:rsid w:val="00D95104"/>
    <w:rsid w:val="00D95600"/>
    <w:rsid w:val="00D9562A"/>
    <w:rsid w:val="00D95B90"/>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BF"/>
    <w:rsid w:val="00DA5AFD"/>
    <w:rsid w:val="00DA5D63"/>
    <w:rsid w:val="00DA5F39"/>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16D"/>
    <w:rsid w:val="00DA720A"/>
    <w:rsid w:val="00DA73BC"/>
    <w:rsid w:val="00DA73C9"/>
    <w:rsid w:val="00DA756A"/>
    <w:rsid w:val="00DA78A1"/>
    <w:rsid w:val="00DA78E4"/>
    <w:rsid w:val="00DA79D8"/>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745"/>
    <w:rsid w:val="00DB188A"/>
    <w:rsid w:val="00DB18F8"/>
    <w:rsid w:val="00DB1C0E"/>
    <w:rsid w:val="00DB1D79"/>
    <w:rsid w:val="00DB1F2A"/>
    <w:rsid w:val="00DB1FA1"/>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2D6"/>
    <w:rsid w:val="00DB46A4"/>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E3"/>
    <w:rsid w:val="00DC0853"/>
    <w:rsid w:val="00DC08B7"/>
    <w:rsid w:val="00DC09A0"/>
    <w:rsid w:val="00DC0B1E"/>
    <w:rsid w:val="00DC0D35"/>
    <w:rsid w:val="00DC102F"/>
    <w:rsid w:val="00DC1144"/>
    <w:rsid w:val="00DC1327"/>
    <w:rsid w:val="00DC1350"/>
    <w:rsid w:val="00DC1492"/>
    <w:rsid w:val="00DC1605"/>
    <w:rsid w:val="00DC1E9F"/>
    <w:rsid w:val="00DC2570"/>
    <w:rsid w:val="00DC29FE"/>
    <w:rsid w:val="00DC2B89"/>
    <w:rsid w:val="00DC2C9D"/>
    <w:rsid w:val="00DC2E1E"/>
    <w:rsid w:val="00DC2E92"/>
    <w:rsid w:val="00DC2EF7"/>
    <w:rsid w:val="00DC2F37"/>
    <w:rsid w:val="00DC310B"/>
    <w:rsid w:val="00DC3237"/>
    <w:rsid w:val="00DC3345"/>
    <w:rsid w:val="00DC3424"/>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E0B"/>
    <w:rsid w:val="00DC537D"/>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6ACD"/>
    <w:rsid w:val="00DC7188"/>
    <w:rsid w:val="00DC71B1"/>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4E3"/>
    <w:rsid w:val="00DD35D7"/>
    <w:rsid w:val="00DD36A1"/>
    <w:rsid w:val="00DD3729"/>
    <w:rsid w:val="00DD3ADB"/>
    <w:rsid w:val="00DD3CF4"/>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5AE"/>
    <w:rsid w:val="00DD76F5"/>
    <w:rsid w:val="00DD774D"/>
    <w:rsid w:val="00DD77F3"/>
    <w:rsid w:val="00DD792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972"/>
    <w:rsid w:val="00DE1A76"/>
    <w:rsid w:val="00DE1B89"/>
    <w:rsid w:val="00DE1BE1"/>
    <w:rsid w:val="00DE20A0"/>
    <w:rsid w:val="00DE219B"/>
    <w:rsid w:val="00DE220E"/>
    <w:rsid w:val="00DE223F"/>
    <w:rsid w:val="00DE2413"/>
    <w:rsid w:val="00DE2696"/>
    <w:rsid w:val="00DE286D"/>
    <w:rsid w:val="00DE2E49"/>
    <w:rsid w:val="00DE2F78"/>
    <w:rsid w:val="00DE3222"/>
    <w:rsid w:val="00DE33C8"/>
    <w:rsid w:val="00DE3BE1"/>
    <w:rsid w:val="00DE3C48"/>
    <w:rsid w:val="00DE45A4"/>
    <w:rsid w:val="00DE4796"/>
    <w:rsid w:val="00DE4C51"/>
    <w:rsid w:val="00DE4CD8"/>
    <w:rsid w:val="00DE4DF4"/>
    <w:rsid w:val="00DE4EE7"/>
    <w:rsid w:val="00DE5197"/>
    <w:rsid w:val="00DE519B"/>
    <w:rsid w:val="00DE51A8"/>
    <w:rsid w:val="00DE52CD"/>
    <w:rsid w:val="00DE52E3"/>
    <w:rsid w:val="00DE5349"/>
    <w:rsid w:val="00DE536E"/>
    <w:rsid w:val="00DE543D"/>
    <w:rsid w:val="00DE59F6"/>
    <w:rsid w:val="00DE5A88"/>
    <w:rsid w:val="00DE5B68"/>
    <w:rsid w:val="00DE5D5B"/>
    <w:rsid w:val="00DE5E73"/>
    <w:rsid w:val="00DE6332"/>
    <w:rsid w:val="00DE6416"/>
    <w:rsid w:val="00DE64D8"/>
    <w:rsid w:val="00DE72A5"/>
    <w:rsid w:val="00DE7364"/>
    <w:rsid w:val="00DE7492"/>
    <w:rsid w:val="00DE75BB"/>
    <w:rsid w:val="00DE760B"/>
    <w:rsid w:val="00DE776C"/>
    <w:rsid w:val="00DE78DE"/>
    <w:rsid w:val="00DE7AEA"/>
    <w:rsid w:val="00DE7C00"/>
    <w:rsid w:val="00DE7D99"/>
    <w:rsid w:val="00DF0331"/>
    <w:rsid w:val="00DF03E9"/>
    <w:rsid w:val="00DF03ED"/>
    <w:rsid w:val="00DF04EE"/>
    <w:rsid w:val="00DF06C3"/>
    <w:rsid w:val="00DF0775"/>
    <w:rsid w:val="00DF0A38"/>
    <w:rsid w:val="00DF0BF4"/>
    <w:rsid w:val="00DF0CE8"/>
    <w:rsid w:val="00DF0DED"/>
    <w:rsid w:val="00DF1310"/>
    <w:rsid w:val="00DF156D"/>
    <w:rsid w:val="00DF1634"/>
    <w:rsid w:val="00DF179B"/>
    <w:rsid w:val="00DF179D"/>
    <w:rsid w:val="00DF1822"/>
    <w:rsid w:val="00DF1B01"/>
    <w:rsid w:val="00DF1C84"/>
    <w:rsid w:val="00DF1D4D"/>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82A"/>
    <w:rsid w:val="00DF58C3"/>
    <w:rsid w:val="00DF596F"/>
    <w:rsid w:val="00DF5A99"/>
    <w:rsid w:val="00DF5BA4"/>
    <w:rsid w:val="00DF5E20"/>
    <w:rsid w:val="00DF5E5C"/>
    <w:rsid w:val="00DF5E78"/>
    <w:rsid w:val="00DF5F40"/>
    <w:rsid w:val="00DF600C"/>
    <w:rsid w:val="00DF6028"/>
    <w:rsid w:val="00DF66E4"/>
    <w:rsid w:val="00DF6828"/>
    <w:rsid w:val="00DF685F"/>
    <w:rsid w:val="00DF6C8B"/>
    <w:rsid w:val="00DF6DB2"/>
    <w:rsid w:val="00DF6F17"/>
    <w:rsid w:val="00DF7232"/>
    <w:rsid w:val="00DF7243"/>
    <w:rsid w:val="00DF758F"/>
    <w:rsid w:val="00DF7829"/>
    <w:rsid w:val="00DF78FA"/>
    <w:rsid w:val="00DF7BCC"/>
    <w:rsid w:val="00DF7C94"/>
    <w:rsid w:val="00E00169"/>
    <w:rsid w:val="00E002F1"/>
    <w:rsid w:val="00E0082C"/>
    <w:rsid w:val="00E00918"/>
    <w:rsid w:val="00E00967"/>
    <w:rsid w:val="00E009BD"/>
    <w:rsid w:val="00E00B18"/>
    <w:rsid w:val="00E00C20"/>
    <w:rsid w:val="00E00CE5"/>
    <w:rsid w:val="00E011A0"/>
    <w:rsid w:val="00E0128C"/>
    <w:rsid w:val="00E01322"/>
    <w:rsid w:val="00E01489"/>
    <w:rsid w:val="00E0149D"/>
    <w:rsid w:val="00E01DAA"/>
    <w:rsid w:val="00E0203C"/>
    <w:rsid w:val="00E02176"/>
    <w:rsid w:val="00E023E5"/>
    <w:rsid w:val="00E02432"/>
    <w:rsid w:val="00E02787"/>
    <w:rsid w:val="00E02A81"/>
    <w:rsid w:val="00E02E58"/>
    <w:rsid w:val="00E03128"/>
    <w:rsid w:val="00E03315"/>
    <w:rsid w:val="00E03406"/>
    <w:rsid w:val="00E03990"/>
    <w:rsid w:val="00E03C9F"/>
    <w:rsid w:val="00E04022"/>
    <w:rsid w:val="00E04053"/>
    <w:rsid w:val="00E04078"/>
    <w:rsid w:val="00E04346"/>
    <w:rsid w:val="00E04CA4"/>
    <w:rsid w:val="00E04F31"/>
    <w:rsid w:val="00E050CE"/>
    <w:rsid w:val="00E05310"/>
    <w:rsid w:val="00E05323"/>
    <w:rsid w:val="00E053CD"/>
    <w:rsid w:val="00E05465"/>
    <w:rsid w:val="00E0579A"/>
    <w:rsid w:val="00E05A5A"/>
    <w:rsid w:val="00E05BB2"/>
    <w:rsid w:val="00E05E29"/>
    <w:rsid w:val="00E062E7"/>
    <w:rsid w:val="00E0630C"/>
    <w:rsid w:val="00E0658B"/>
    <w:rsid w:val="00E06715"/>
    <w:rsid w:val="00E06F26"/>
    <w:rsid w:val="00E0728F"/>
    <w:rsid w:val="00E0755C"/>
    <w:rsid w:val="00E07626"/>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845"/>
    <w:rsid w:val="00E11D03"/>
    <w:rsid w:val="00E11E21"/>
    <w:rsid w:val="00E11FC0"/>
    <w:rsid w:val="00E120A6"/>
    <w:rsid w:val="00E122D6"/>
    <w:rsid w:val="00E12752"/>
    <w:rsid w:val="00E12BB1"/>
    <w:rsid w:val="00E12BBE"/>
    <w:rsid w:val="00E12ED8"/>
    <w:rsid w:val="00E12FFF"/>
    <w:rsid w:val="00E13097"/>
    <w:rsid w:val="00E135D0"/>
    <w:rsid w:val="00E13603"/>
    <w:rsid w:val="00E13A28"/>
    <w:rsid w:val="00E13B8B"/>
    <w:rsid w:val="00E13D7C"/>
    <w:rsid w:val="00E13F9C"/>
    <w:rsid w:val="00E14261"/>
    <w:rsid w:val="00E14394"/>
    <w:rsid w:val="00E14426"/>
    <w:rsid w:val="00E14A7E"/>
    <w:rsid w:val="00E14DBA"/>
    <w:rsid w:val="00E14EFE"/>
    <w:rsid w:val="00E151E1"/>
    <w:rsid w:val="00E15474"/>
    <w:rsid w:val="00E15576"/>
    <w:rsid w:val="00E15BC2"/>
    <w:rsid w:val="00E16C65"/>
    <w:rsid w:val="00E171DB"/>
    <w:rsid w:val="00E17305"/>
    <w:rsid w:val="00E173F3"/>
    <w:rsid w:val="00E1746D"/>
    <w:rsid w:val="00E17619"/>
    <w:rsid w:val="00E17805"/>
    <w:rsid w:val="00E178C9"/>
    <w:rsid w:val="00E17C8D"/>
    <w:rsid w:val="00E17EE5"/>
    <w:rsid w:val="00E200EC"/>
    <w:rsid w:val="00E20368"/>
    <w:rsid w:val="00E20859"/>
    <w:rsid w:val="00E209CF"/>
    <w:rsid w:val="00E20C45"/>
    <w:rsid w:val="00E20DCF"/>
    <w:rsid w:val="00E20EC8"/>
    <w:rsid w:val="00E20ED2"/>
    <w:rsid w:val="00E20F79"/>
    <w:rsid w:val="00E2102E"/>
    <w:rsid w:val="00E2113E"/>
    <w:rsid w:val="00E21278"/>
    <w:rsid w:val="00E2163A"/>
    <w:rsid w:val="00E2188C"/>
    <w:rsid w:val="00E21A90"/>
    <w:rsid w:val="00E21A96"/>
    <w:rsid w:val="00E22175"/>
    <w:rsid w:val="00E22233"/>
    <w:rsid w:val="00E2253F"/>
    <w:rsid w:val="00E22804"/>
    <w:rsid w:val="00E2290F"/>
    <w:rsid w:val="00E22A97"/>
    <w:rsid w:val="00E22CCD"/>
    <w:rsid w:val="00E22E65"/>
    <w:rsid w:val="00E22EF9"/>
    <w:rsid w:val="00E22FBA"/>
    <w:rsid w:val="00E23270"/>
    <w:rsid w:val="00E238B7"/>
    <w:rsid w:val="00E23A11"/>
    <w:rsid w:val="00E23A56"/>
    <w:rsid w:val="00E23D04"/>
    <w:rsid w:val="00E23DC9"/>
    <w:rsid w:val="00E23FB7"/>
    <w:rsid w:val="00E24146"/>
    <w:rsid w:val="00E24389"/>
    <w:rsid w:val="00E244C9"/>
    <w:rsid w:val="00E247FA"/>
    <w:rsid w:val="00E24A27"/>
    <w:rsid w:val="00E24C57"/>
    <w:rsid w:val="00E24DB4"/>
    <w:rsid w:val="00E24E27"/>
    <w:rsid w:val="00E2510E"/>
    <w:rsid w:val="00E253D9"/>
    <w:rsid w:val="00E25409"/>
    <w:rsid w:val="00E254D4"/>
    <w:rsid w:val="00E25730"/>
    <w:rsid w:val="00E257D5"/>
    <w:rsid w:val="00E257DE"/>
    <w:rsid w:val="00E2590A"/>
    <w:rsid w:val="00E25A4B"/>
    <w:rsid w:val="00E25F89"/>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086"/>
    <w:rsid w:val="00E301BC"/>
    <w:rsid w:val="00E30326"/>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9C3"/>
    <w:rsid w:val="00E31B22"/>
    <w:rsid w:val="00E31D81"/>
    <w:rsid w:val="00E31E86"/>
    <w:rsid w:val="00E31F0B"/>
    <w:rsid w:val="00E31F52"/>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72A"/>
    <w:rsid w:val="00E37E1B"/>
    <w:rsid w:val="00E37EBD"/>
    <w:rsid w:val="00E401E4"/>
    <w:rsid w:val="00E402E6"/>
    <w:rsid w:val="00E4033B"/>
    <w:rsid w:val="00E40465"/>
    <w:rsid w:val="00E4066D"/>
    <w:rsid w:val="00E40B2A"/>
    <w:rsid w:val="00E40ED7"/>
    <w:rsid w:val="00E4108E"/>
    <w:rsid w:val="00E411BB"/>
    <w:rsid w:val="00E41421"/>
    <w:rsid w:val="00E416C8"/>
    <w:rsid w:val="00E4186C"/>
    <w:rsid w:val="00E422F8"/>
    <w:rsid w:val="00E42707"/>
    <w:rsid w:val="00E42993"/>
    <w:rsid w:val="00E429ED"/>
    <w:rsid w:val="00E42BB1"/>
    <w:rsid w:val="00E42F14"/>
    <w:rsid w:val="00E431C3"/>
    <w:rsid w:val="00E431F9"/>
    <w:rsid w:val="00E432C6"/>
    <w:rsid w:val="00E433D8"/>
    <w:rsid w:val="00E43462"/>
    <w:rsid w:val="00E43638"/>
    <w:rsid w:val="00E43B84"/>
    <w:rsid w:val="00E43D1C"/>
    <w:rsid w:val="00E43F37"/>
    <w:rsid w:val="00E43F73"/>
    <w:rsid w:val="00E4401C"/>
    <w:rsid w:val="00E440D1"/>
    <w:rsid w:val="00E441BB"/>
    <w:rsid w:val="00E44443"/>
    <w:rsid w:val="00E444E3"/>
    <w:rsid w:val="00E4456B"/>
    <w:rsid w:val="00E44689"/>
    <w:rsid w:val="00E44703"/>
    <w:rsid w:val="00E447FD"/>
    <w:rsid w:val="00E44F86"/>
    <w:rsid w:val="00E44FF9"/>
    <w:rsid w:val="00E4500F"/>
    <w:rsid w:val="00E450ED"/>
    <w:rsid w:val="00E45476"/>
    <w:rsid w:val="00E454BD"/>
    <w:rsid w:val="00E459A6"/>
    <w:rsid w:val="00E45D36"/>
    <w:rsid w:val="00E45D6D"/>
    <w:rsid w:val="00E45E86"/>
    <w:rsid w:val="00E46067"/>
    <w:rsid w:val="00E461AD"/>
    <w:rsid w:val="00E462A1"/>
    <w:rsid w:val="00E46597"/>
    <w:rsid w:val="00E46773"/>
    <w:rsid w:val="00E46939"/>
    <w:rsid w:val="00E46D17"/>
    <w:rsid w:val="00E46DF9"/>
    <w:rsid w:val="00E471D2"/>
    <w:rsid w:val="00E4761A"/>
    <w:rsid w:val="00E4791B"/>
    <w:rsid w:val="00E47C58"/>
    <w:rsid w:val="00E47CED"/>
    <w:rsid w:val="00E47E31"/>
    <w:rsid w:val="00E500D9"/>
    <w:rsid w:val="00E50362"/>
    <w:rsid w:val="00E5044D"/>
    <w:rsid w:val="00E50455"/>
    <w:rsid w:val="00E50506"/>
    <w:rsid w:val="00E5072E"/>
    <w:rsid w:val="00E50792"/>
    <w:rsid w:val="00E509CA"/>
    <w:rsid w:val="00E50AC6"/>
    <w:rsid w:val="00E50BC2"/>
    <w:rsid w:val="00E510B1"/>
    <w:rsid w:val="00E51147"/>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D12"/>
    <w:rsid w:val="00E56DCF"/>
    <w:rsid w:val="00E56EFC"/>
    <w:rsid w:val="00E5701B"/>
    <w:rsid w:val="00E571A6"/>
    <w:rsid w:val="00E5733D"/>
    <w:rsid w:val="00E57360"/>
    <w:rsid w:val="00E574B5"/>
    <w:rsid w:val="00E57C5B"/>
    <w:rsid w:val="00E57D4F"/>
    <w:rsid w:val="00E57D9F"/>
    <w:rsid w:val="00E60089"/>
    <w:rsid w:val="00E604A0"/>
    <w:rsid w:val="00E60818"/>
    <w:rsid w:val="00E60CEA"/>
    <w:rsid w:val="00E60DAF"/>
    <w:rsid w:val="00E60E88"/>
    <w:rsid w:val="00E61360"/>
    <w:rsid w:val="00E61371"/>
    <w:rsid w:val="00E6167A"/>
    <w:rsid w:val="00E616E5"/>
    <w:rsid w:val="00E61CC0"/>
    <w:rsid w:val="00E61EB4"/>
    <w:rsid w:val="00E61F03"/>
    <w:rsid w:val="00E6217C"/>
    <w:rsid w:val="00E62246"/>
    <w:rsid w:val="00E6226D"/>
    <w:rsid w:val="00E624C6"/>
    <w:rsid w:val="00E626D5"/>
    <w:rsid w:val="00E6277B"/>
    <w:rsid w:val="00E62BC4"/>
    <w:rsid w:val="00E62DED"/>
    <w:rsid w:val="00E62ECD"/>
    <w:rsid w:val="00E62EE5"/>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A79"/>
    <w:rsid w:val="00E65B29"/>
    <w:rsid w:val="00E65BB3"/>
    <w:rsid w:val="00E65C5B"/>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ECD"/>
    <w:rsid w:val="00E70F18"/>
    <w:rsid w:val="00E70FBC"/>
    <w:rsid w:val="00E7119F"/>
    <w:rsid w:val="00E71233"/>
    <w:rsid w:val="00E712EB"/>
    <w:rsid w:val="00E71415"/>
    <w:rsid w:val="00E71587"/>
    <w:rsid w:val="00E71728"/>
    <w:rsid w:val="00E71989"/>
    <w:rsid w:val="00E71B05"/>
    <w:rsid w:val="00E71B48"/>
    <w:rsid w:val="00E71D30"/>
    <w:rsid w:val="00E71DCB"/>
    <w:rsid w:val="00E727B4"/>
    <w:rsid w:val="00E728B9"/>
    <w:rsid w:val="00E72AE9"/>
    <w:rsid w:val="00E72C01"/>
    <w:rsid w:val="00E72D52"/>
    <w:rsid w:val="00E72EBA"/>
    <w:rsid w:val="00E731B5"/>
    <w:rsid w:val="00E7328F"/>
    <w:rsid w:val="00E732EF"/>
    <w:rsid w:val="00E7370D"/>
    <w:rsid w:val="00E73959"/>
    <w:rsid w:val="00E73AFB"/>
    <w:rsid w:val="00E73B32"/>
    <w:rsid w:val="00E73B91"/>
    <w:rsid w:val="00E740AB"/>
    <w:rsid w:val="00E740AE"/>
    <w:rsid w:val="00E741AC"/>
    <w:rsid w:val="00E74229"/>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963"/>
    <w:rsid w:val="00E76F25"/>
    <w:rsid w:val="00E77474"/>
    <w:rsid w:val="00E77525"/>
    <w:rsid w:val="00E77690"/>
    <w:rsid w:val="00E77848"/>
    <w:rsid w:val="00E77F3F"/>
    <w:rsid w:val="00E80514"/>
    <w:rsid w:val="00E80937"/>
    <w:rsid w:val="00E80C6E"/>
    <w:rsid w:val="00E80E5B"/>
    <w:rsid w:val="00E81083"/>
    <w:rsid w:val="00E8149D"/>
    <w:rsid w:val="00E814E2"/>
    <w:rsid w:val="00E8153B"/>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36"/>
    <w:rsid w:val="00E836A8"/>
    <w:rsid w:val="00E8377E"/>
    <w:rsid w:val="00E83A48"/>
    <w:rsid w:val="00E83A87"/>
    <w:rsid w:val="00E83AFC"/>
    <w:rsid w:val="00E83F30"/>
    <w:rsid w:val="00E83FA2"/>
    <w:rsid w:val="00E84050"/>
    <w:rsid w:val="00E841D8"/>
    <w:rsid w:val="00E84247"/>
    <w:rsid w:val="00E84551"/>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A2B"/>
    <w:rsid w:val="00E91F04"/>
    <w:rsid w:val="00E91F35"/>
    <w:rsid w:val="00E91F41"/>
    <w:rsid w:val="00E92066"/>
    <w:rsid w:val="00E920BC"/>
    <w:rsid w:val="00E926F8"/>
    <w:rsid w:val="00E929AC"/>
    <w:rsid w:val="00E92A86"/>
    <w:rsid w:val="00E92BBE"/>
    <w:rsid w:val="00E92D1B"/>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226"/>
    <w:rsid w:val="00EA26FC"/>
    <w:rsid w:val="00EA2A9C"/>
    <w:rsid w:val="00EA2DCF"/>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67C"/>
    <w:rsid w:val="00EA7747"/>
    <w:rsid w:val="00EA7780"/>
    <w:rsid w:val="00EA7953"/>
    <w:rsid w:val="00EA7D70"/>
    <w:rsid w:val="00EA7FCF"/>
    <w:rsid w:val="00EB0023"/>
    <w:rsid w:val="00EB004D"/>
    <w:rsid w:val="00EB028D"/>
    <w:rsid w:val="00EB0374"/>
    <w:rsid w:val="00EB03A6"/>
    <w:rsid w:val="00EB079C"/>
    <w:rsid w:val="00EB0A43"/>
    <w:rsid w:val="00EB0A91"/>
    <w:rsid w:val="00EB0C40"/>
    <w:rsid w:val="00EB0C66"/>
    <w:rsid w:val="00EB0CA3"/>
    <w:rsid w:val="00EB0E85"/>
    <w:rsid w:val="00EB0FB1"/>
    <w:rsid w:val="00EB104F"/>
    <w:rsid w:val="00EB109B"/>
    <w:rsid w:val="00EB1463"/>
    <w:rsid w:val="00EB169A"/>
    <w:rsid w:val="00EB196B"/>
    <w:rsid w:val="00EB1B27"/>
    <w:rsid w:val="00EB1DA8"/>
    <w:rsid w:val="00EB1E4E"/>
    <w:rsid w:val="00EB2033"/>
    <w:rsid w:val="00EB2347"/>
    <w:rsid w:val="00EB237D"/>
    <w:rsid w:val="00EB26F6"/>
    <w:rsid w:val="00EB299E"/>
    <w:rsid w:val="00EB3132"/>
    <w:rsid w:val="00EB3139"/>
    <w:rsid w:val="00EB3211"/>
    <w:rsid w:val="00EB3693"/>
    <w:rsid w:val="00EB38FB"/>
    <w:rsid w:val="00EB39B4"/>
    <w:rsid w:val="00EB3AC4"/>
    <w:rsid w:val="00EB4448"/>
    <w:rsid w:val="00EB451B"/>
    <w:rsid w:val="00EB4826"/>
    <w:rsid w:val="00EB4CFF"/>
    <w:rsid w:val="00EB4D86"/>
    <w:rsid w:val="00EB4E39"/>
    <w:rsid w:val="00EB4F40"/>
    <w:rsid w:val="00EB5087"/>
    <w:rsid w:val="00EB5476"/>
    <w:rsid w:val="00EB55CB"/>
    <w:rsid w:val="00EB5958"/>
    <w:rsid w:val="00EB5A8B"/>
    <w:rsid w:val="00EB5EEE"/>
    <w:rsid w:val="00EB6860"/>
    <w:rsid w:val="00EB691C"/>
    <w:rsid w:val="00EB6CD5"/>
    <w:rsid w:val="00EB6D0D"/>
    <w:rsid w:val="00EB6D83"/>
    <w:rsid w:val="00EB6E44"/>
    <w:rsid w:val="00EB70B0"/>
    <w:rsid w:val="00EB7179"/>
    <w:rsid w:val="00EB71BC"/>
    <w:rsid w:val="00EB7633"/>
    <w:rsid w:val="00EB770B"/>
    <w:rsid w:val="00EB7736"/>
    <w:rsid w:val="00EB77D7"/>
    <w:rsid w:val="00EB780C"/>
    <w:rsid w:val="00EB7BE6"/>
    <w:rsid w:val="00EC0BF0"/>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E2D"/>
    <w:rsid w:val="00EC3199"/>
    <w:rsid w:val="00EC3444"/>
    <w:rsid w:val="00EC39FC"/>
    <w:rsid w:val="00EC3F32"/>
    <w:rsid w:val="00EC462B"/>
    <w:rsid w:val="00EC4723"/>
    <w:rsid w:val="00EC4A67"/>
    <w:rsid w:val="00EC4BA2"/>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0BD"/>
    <w:rsid w:val="00ED05CA"/>
    <w:rsid w:val="00ED0652"/>
    <w:rsid w:val="00ED089F"/>
    <w:rsid w:val="00ED0D0E"/>
    <w:rsid w:val="00ED0DA9"/>
    <w:rsid w:val="00ED0E3D"/>
    <w:rsid w:val="00ED101D"/>
    <w:rsid w:val="00ED15C4"/>
    <w:rsid w:val="00ED162F"/>
    <w:rsid w:val="00ED183D"/>
    <w:rsid w:val="00ED1B32"/>
    <w:rsid w:val="00ED1ECB"/>
    <w:rsid w:val="00ED22E7"/>
    <w:rsid w:val="00ED2698"/>
    <w:rsid w:val="00ED26CC"/>
    <w:rsid w:val="00ED280E"/>
    <w:rsid w:val="00ED283F"/>
    <w:rsid w:val="00ED29A0"/>
    <w:rsid w:val="00ED2CFE"/>
    <w:rsid w:val="00ED2E52"/>
    <w:rsid w:val="00ED2EAD"/>
    <w:rsid w:val="00ED2FD1"/>
    <w:rsid w:val="00ED3024"/>
    <w:rsid w:val="00ED3063"/>
    <w:rsid w:val="00ED3274"/>
    <w:rsid w:val="00ED338D"/>
    <w:rsid w:val="00ED344A"/>
    <w:rsid w:val="00ED380D"/>
    <w:rsid w:val="00ED38C6"/>
    <w:rsid w:val="00ED3AD4"/>
    <w:rsid w:val="00ED3C38"/>
    <w:rsid w:val="00ED4171"/>
    <w:rsid w:val="00ED42A3"/>
    <w:rsid w:val="00ED42BE"/>
    <w:rsid w:val="00ED4371"/>
    <w:rsid w:val="00ED481F"/>
    <w:rsid w:val="00ED4F08"/>
    <w:rsid w:val="00ED4F6C"/>
    <w:rsid w:val="00ED547B"/>
    <w:rsid w:val="00ED5615"/>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666"/>
    <w:rsid w:val="00ED785D"/>
    <w:rsid w:val="00ED7ABB"/>
    <w:rsid w:val="00ED7CD2"/>
    <w:rsid w:val="00EE004B"/>
    <w:rsid w:val="00EE0055"/>
    <w:rsid w:val="00EE0165"/>
    <w:rsid w:val="00EE018E"/>
    <w:rsid w:val="00EE01E5"/>
    <w:rsid w:val="00EE0CD2"/>
    <w:rsid w:val="00EE0D2D"/>
    <w:rsid w:val="00EE0DA0"/>
    <w:rsid w:val="00EE1530"/>
    <w:rsid w:val="00EE16FA"/>
    <w:rsid w:val="00EE1AA8"/>
    <w:rsid w:val="00EE1B7C"/>
    <w:rsid w:val="00EE20E3"/>
    <w:rsid w:val="00EE24BA"/>
    <w:rsid w:val="00EE2543"/>
    <w:rsid w:val="00EE2588"/>
    <w:rsid w:val="00EE2635"/>
    <w:rsid w:val="00EE268D"/>
    <w:rsid w:val="00EE28C8"/>
    <w:rsid w:val="00EE2A67"/>
    <w:rsid w:val="00EE2FF1"/>
    <w:rsid w:val="00EE300D"/>
    <w:rsid w:val="00EE309D"/>
    <w:rsid w:val="00EE336E"/>
    <w:rsid w:val="00EE3494"/>
    <w:rsid w:val="00EE35F0"/>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D2A"/>
    <w:rsid w:val="00EE4EC7"/>
    <w:rsid w:val="00EE5193"/>
    <w:rsid w:val="00EE534D"/>
    <w:rsid w:val="00EE5560"/>
    <w:rsid w:val="00EE5722"/>
    <w:rsid w:val="00EE5976"/>
    <w:rsid w:val="00EE5F1C"/>
    <w:rsid w:val="00EE5F3C"/>
    <w:rsid w:val="00EE6081"/>
    <w:rsid w:val="00EE60E1"/>
    <w:rsid w:val="00EE61D1"/>
    <w:rsid w:val="00EE6302"/>
    <w:rsid w:val="00EE6330"/>
    <w:rsid w:val="00EE64D0"/>
    <w:rsid w:val="00EE66EC"/>
    <w:rsid w:val="00EE677F"/>
    <w:rsid w:val="00EE6865"/>
    <w:rsid w:val="00EE68AF"/>
    <w:rsid w:val="00EE6918"/>
    <w:rsid w:val="00EE6AFA"/>
    <w:rsid w:val="00EE6B52"/>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B9F"/>
    <w:rsid w:val="00EF7C93"/>
    <w:rsid w:val="00EF7CD5"/>
    <w:rsid w:val="00EF7E9C"/>
    <w:rsid w:val="00EF7FE0"/>
    <w:rsid w:val="00F00B85"/>
    <w:rsid w:val="00F00EE6"/>
    <w:rsid w:val="00F00EFA"/>
    <w:rsid w:val="00F00FF8"/>
    <w:rsid w:val="00F0109C"/>
    <w:rsid w:val="00F012F1"/>
    <w:rsid w:val="00F01364"/>
    <w:rsid w:val="00F013BD"/>
    <w:rsid w:val="00F013E4"/>
    <w:rsid w:val="00F013FD"/>
    <w:rsid w:val="00F01A85"/>
    <w:rsid w:val="00F01B75"/>
    <w:rsid w:val="00F01CCC"/>
    <w:rsid w:val="00F020CB"/>
    <w:rsid w:val="00F020DB"/>
    <w:rsid w:val="00F026BB"/>
    <w:rsid w:val="00F027BA"/>
    <w:rsid w:val="00F0281B"/>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9D8"/>
    <w:rsid w:val="00F04AA4"/>
    <w:rsid w:val="00F04AB8"/>
    <w:rsid w:val="00F04CE9"/>
    <w:rsid w:val="00F04F4B"/>
    <w:rsid w:val="00F058BF"/>
    <w:rsid w:val="00F05CCC"/>
    <w:rsid w:val="00F05EEC"/>
    <w:rsid w:val="00F061E2"/>
    <w:rsid w:val="00F0628D"/>
    <w:rsid w:val="00F0640A"/>
    <w:rsid w:val="00F0658C"/>
    <w:rsid w:val="00F06651"/>
    <w:rsid w:val="00F0686D"/>
    <w:rsid w:val="00F069B0"/>
    <w:rsid w:val="00F06ACF"/>
    <w:rsid w:val="00F06AEC"/>
    <w:rsid w:val="00F0702E"/>
    <w:rsid w:val="00F0705B"/>
    <w:rsid w:val="00F07414"/>
    <w:rsid w:val="00F0786A"/>
    <w:rsid w:val="00F07C0C"/>
    <w:rsid w:val="00F07DE6"/>
    <w:rsid w:val="00F07FA1"/>
    <w:rsid w:val="00F102C9"/>
    <w:rsid w:val="00F1056C"/>
    <w:rsid w:val="00F106C5"/>
    <w:rsid w:val="00F10726"/>
    <w:rsid w:val="00F107F1"/>
    <w:rsid w:val="00F10EBB"/>
    <w:rsid w:val="00F10FC1"/>
    <w:rsid w:val="00F112FD"/>
    <w:rsid w:val="00F11547"/>
    <w:rsid w:val="00F11568"/>
    <w:rsid w:val="00F11723"/>
    <w:rsid w:val="00F11814"/>
    <w:rsid w:val="00F11A55"/>
    <w:rsid w:val="00F11B38"/>
    <w:rsid w:val="00F11E0D"/>
    <w:rsid w:val="00F11F1C"/>
    <w:rsid w:val="00F1247E"/>
    <w:rsid w:val="00F12908"/>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FD"/>
    <w:rsid w:val="00F15B12"/>
    <w:rsid w:val="00F15B1D"/>
    <w:rsid w:val="00F15C47"/>
    <w:rsid w:val="00F160C5"/>
    <w:rsid w:val="00F16358"/>
    <w:rsid w:val="00F1636A"/>
    <w:rsid w:val="00F1641D"/>
    <w:rsid w:val="00F1653A"/>
    <w:rsid w:val="00F166CA"/>
    <w:rsid w:val="00F169A8"/>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AC"/>
    <w:rsid w:val="00F226D8"/>
    <w:rsid w:val="00F2271D"/>
    <w:rsid w:val="00F22989"/>
    <w:rsid w:val="00F22FA1"/>
    <w:rsid w:val="00F230E5"/>
    <w:rsid w:val="00F23158"/>
    <w:rsid w:val="00F23183"/>
    <w:rsid w:val="00F23406"/>
    <w:rsid w:val="00F2386E"/>
    <w:rsid w:val="00F23974"/>
    <w:rsid w:val="00F239A3"/>
    <w:rsid w:val="00F23BFF"/>
    <w:rsid w:val="00F23C8F"/>
    <w:rsid w:val="00F23DAC"/>
    <w:rsid w:val="00F23ECA"/>
    <w:rsid w:val="00F245B1"/>
    <w:rsid w:val="00F24788"/>
    <w:rsid w:val="00F24A36"/>
    <w:rsid w:val="00F24AFD"/>
    <w:rsid w:val="00F24B37"/>
    <w:rsid w:val="00F25007"/>
    <w:rsid w:val="00F2507C"/>
    <w:rsid w:val="00F25179"/>
    <w:rsid w:val="00F2536B"/>
    <w:rsid w:val="00F25451"/>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6D3F"/>
    <w:rsid w:val="00F2747A"/>
    <w:rsid w:val="00F27678"/>
    <w:rsid w:val="00F276BF"/>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622"/>
    <w:rsid w:val="00F30917"/>
    <w:rsid w:val="00F30A83"/>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3EEF"/>
    <w:rsid w:val="00F3433A"/>
    <w:rsid w:val="00F3497E"/>
    <w:rsid w:val="00F34A6D"/>
    <w:rsid w:val="00F34CD6"/>
    <w:rsid w:val="00F34EC9"/>
    <w:rsid w:val="00F34F18"/>
    <w:rsid w:val="00F34FA8"/>
    <w:rsid w:val="00F35602"/>
    <w:rsid w:val="00F35666"/>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37BA1"/>
    <w:rsid w:val="00F4005B"/>
    <w:rsid w:val="00F401D4"/>
    <w:rsid w:val="00F40219"/>
    <w:rsid w:val="00F4029E"/>
    <w:rsid w:val="00F405A4"/>
    <w:rsid w:val="00F405FE"/>
    <w:rsid w:val="00F40A88"/>
    <w:rsid w:val="00F40E2E"/>
    <w:rsid w:val="00F4108B"/>
    <w:rsid w:val="00F413C8"/>
    <w:rsid w:val="00F4172E"/>
    <w:rsid w:val="00F41975"/>
    <w:rsid w:val="00F41BCD"/>
    <w:rsid w:val="00F41F05"/>
    <w:rsid w:val="00F42292"/>
    <w:rsid w:val="00F42306"/>
    <w:rsid w:val="00F42675"/>
    <w:rsid w:val="00F428BC"/>
    <w:rsid w:val="00F42A34"/>
    <w:rsid w:val="00F42E06"/>
    <w:rsid w:val="00F430CA"/>
    <w:rsid w:val="00F433BD"/>
    <w:rsid w:val="00F43521"/>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359"/>
    <w:rsid w:val="00F51DD2"/>
    <w:rsid w:val="00F5228F"/>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7E0"/>
    <w:rsid w:val="00F56A5E"/>
    <w:rsid w:val="00F56AB8"/>
    <w:rsid w:val="00F56DCF"/>
    <w:rsid w:val="00F57034"/>
    <w:rsid w:val="00F57098"/>
    <w:rsid w:val="00F570A8"/>
    <w:rsid w:val="00F57196"/>
    <w:rsid w:val="00F571B0"/>
    <w:rsid w:val="00F579DB"/>
    <w:rsid w:val="00F57F7C"/>
    <w:rsid w:val="00F60018"/>
    <w:rsid w:val="00F6010A"/>
    <w:rsid w:val="00F60310"/>
    <w:rsid w:val="00F6088F"/>
    <w:rsid w:val="00F60BE9"/>
    <w:rsid w:val="00F60C58"/>
    <w:rsid w:val="00F60C60"/>
    <w:rsid w:val="00F60E7C"/>
    <w:rsid w:val="00F6104E"/>
    <w:rsid w:val="00F6126D"/>
    <w:rsid w:val="00F614D1"/>
    <w:rsid w:val="00F6151E"/>
    <w:rsid w:val="00F6179E"/>
    <w:rsid w:val="00F6197F"/>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0D"/>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45B"/>
    <w:rsid w:val="00F6783E"/>
    <w:rsid w:val="00F67CDC"/>
    <w:rsid w:val="00F67F64"/>
    <w:rsid w:val="00F67FFB"/>
    <w:rsid w:val="00F700E5"/>
    <w:rsid w:val="00F705BC"/>
    <w:rsid w:val="00F70DBE"/>
    <w:rsid w:val="00F70F1D"/>
    <w:rsid w:val="00F710C3"/>
    <w:rsid w:val="00F71124"/>
    <w:rsid w:val="00F71171"/>
    <w:rsid w:val="00F71888"/>
    <w:rsid w:val="00F719CD"/>
    <w:rsid w:val="00F71A31"/>
    <w:rsid w:val="00F71B0D"/>
    <w:rsid w:val="00F71BB8"/>
    <w:rsid w:val="00F71C11"/>
    <w:rsid w:val="00F71EB3"/>
    <w:rsid w:val="00F71EC0"/>
    <w:rsid w:val="00F71EC1"/>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263"/>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16B"/>
    <w:rsid w:val="00F812C8"/>
    <w:rsid w:val="00F8132D"/>
    <w:rsid w:val="00F81728"/>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25"/>
    <w:rsid w:val="00F84F83"/>
    <w:rsid w:val="00F85536"/>
    <w:rsid w:val="00F85758"/>
    <w:rsid w:val="00F85934"/>
    <w:rsid w:val="00F85A14"/>
    <w:rsid w:val="00F85AA6"/>
    <w:rsid w:val="00F85CB2"/>
    <w:rsid w:val="00F85E81"/>
    <w:rsid w:val="00F85EB7"/>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5BB"/>
    <w:rsid w:val="00F907D5"/>
    <w:rsid w:val="00F90A5F"/>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880"/>
    <w:rsid w:val="00F94CD4"/>
    <w:rsid w:val="00F94E71"/>
    <w:rsid w:val="00F94FB8"/>
    <w:rsid w:val="00F950B5"/>
    <w:rsid w:val="00F9513F"/>
    <w:rsid w:val="00F9518B"/>
    <w:rsid w:val="00F9552F"/>
    <w:rsid w:val="00F955E9"/>
    <w:rsid w:val="00F957E5"/>
    <w:rsid w:val="00F9581B"/>
    <w:rsid w:val="00F9583B"/>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F14"/>
    <w:rsid w:val="00FA015B"/>
    <w:rsid w:val="00FA0256"/>
    <w:rsid w:val="00FA0433"/>
    <w:rsid w:val="00FA06E3"/>
    <w:rsid w:val="00FA07F8"/>
    <w:rsid w:val="00FA0C4C"/>
    <w:rsid w:val="00FA105C"/>
    <w:rsid w:val="00FA1166"/>
    <w:rsid w:val="00FA1475"/>
    <w:rsid w:val="00FA148A"/>
    <w:rsid w:val="00FA149D"/>
    <w:rsid w:val="00FA1AE4"/>
    <w:rsid w:val="00FA1C54"/>
    <w:rsid w:val="00FA1F6B"/>
    <w:rsid w:val="00FA1FB4"/>
    <w:rsid w:val="00FA21F6"/>
    <w:rsid w:val="00FA257F"/>
    <w:rsid w:val="00FA27C8"/>
    <w:rsid w:val="00FA2DDB"/>
    <w:rsid w:val="00FA2E33"/>
    <w:rsid w:val="00FA3186"/>
    <w:rsid w:val="00FA349A"/>
    <w:rsid w:val="00FA3955"/>
    <w:rsid w:val="00FA3B76"/>
    <w:rsid w:val="00FA3DF5"/>
    <w:rsid w:val="00FA3E62"/>
    <w:rsid w:val="00FA3EBC"/>
    <w:rsid w:val="00FA3ECF"/>
    <w:rsid w:val="00FA4047"/>
    <w:rsid w:val="00FA46D5"/>
    <w:rsid w:val="00FA4D1B"/>
    <w:rsid w:val="00FA4D66"/>
    <w:rsid w:val="00FA50C4"/>
    <w:rsid w:val="00FA50EE"/>
    <w:rsid w:val="00FA51A0"/>
    <w:rsid w:val="00FA5252"/>
    <w:rsid w:val="00FA5297"/>
    <w:rsid w:val="00FA5457"/>
    <w:rsid w:val="00FA5A4E"/>
    <w:rsid w:val="00FA641F"/>
    <w:rsid w:val="00FA645C"/>
    <w:rsid w:val="00FA6A3E"/>
    <w:rsid w:val="00FA6B2A"/>
    <w:rsid w:val="00FA6F0D"/>
    <w:rsid w:val="00FA6F28"/>
    <w:rsid w:val="00FA7199"/>
    <w:rsid w:val="00FA749A"/>
    <w:rsid w:val="00FA771F"/>
    <w:rsid w:val="00FA7EAB"/>
    <w:rsid w:val="00FB0082"/>
    <w:rsid w:val="00FB0243"/>
    <w:rsid w:val="00FB083A"/>
    <w:rsid w:val="00FB0E7C"/>
    <w:rsid w:val="00FB150F"/>
    <w:rsid w:val="00FB1527"/>
    <w:rsid w:val="00FB15E8"/>
    <w:rsid w:val="00FB163B"/>
    <w:rsid w:val="00FB169A"/>
    <w:rsid w:val="00FB178E"/>
    <w:rsid w:val="00FB1AAA"/>
    <w:rsid w:val="00FB1BD3"/>
    <w:rsid w:val="00FB1DE2"/>
    <w:rsid w:val="00FB1F7E"/>
    <w:rsid w:val="00FB1F94"/>
    <w:rsid w:val="00FB2095"/>
    <w:rsid w:val="00FB2196"/>
    <w:rsid w:val="00FB240E"/>
    <w:rsid w:val="00FB2537"/>
    <w:rsid w:val="00FB25D6"/>
    <w:rsid w:val="00FB27B6"/>
    <w:rsid w:val="00FB2C56"/>
    <w:rsid w:val="00FB2D4F"/>
    <w:rsid w:val="00FB3104"/>
    <w:rsid w:val="00FB3138"/>
    <w:rsid w:val="00FB3236"/>
    <w:rsid w:val="00FB33DC"/>
    <w:rsid w:val="00FB362A"/>
    <w:rsid w:val="00FB384B"/>
    <w:rsid w:val="00FB39C2"/>
    <w:rsid w:val="00FB3CEE"/>
    <w:rsid w:val="00FB4338"/>
    <w:rsid w:val="00FB43B1"/>
    <w:rsid w:val="00FB477E"/>
    <w:rsid w:val="00FB4C9C"/>
    <w:rsid w:val="00FB4DEC"/>
    <w:rsid w:val="00FB4DF9"/>
    <w:rsid w:val="00FB4E6F"/>
    <w:rsid w:val="00FB4E97"/>
    <w:rsid w:val="00FB51FB"/>
    <w:rsid w:val="00FB54FF"/>
    <w:rsid w:val="00FB5602"/>
    <w:rsid w:val="00FB57F4"/>
    <w:rsid w:val="00FB5F0C"/>
    <w:rsid w:val="00FB6037"/>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775"/>
    <w:rsid w:val="00FC28B9"/>
    <w:rsid w:val="00FC2903"/>
    <w:rsid w:val="00FC2C47"/>
    <w:rsid w:val="00FC2E5D"/>
    <w:rsid w:val="00FC2EAA"/>
    <w:rsid w:val="00FC2FD7"/>
    <w:rsid w:val="00FC34D7"/>
    <w:rsid w:val="00FC3708"/>
    <w:rsid w:val="00FC3730"/>
    <w:rsid w:val="00FC392B"/>
    <w:rsid w:val="00FC39A4"/>
    <w:rsid w:val="00FC3A55"/>
    <w:rsid w:val="00FC3D9B"/>
    <w:rsid w:val="00FC402C"/>
    <w:rsid w:val="00FC4255"/>
    <w:rsid w:val="00FC4492"/>
    <w:rsid w:val="00FC44BF"/>
    <w:rsid w:val="00FC4729"/>
    <w:rsid w:val="00FC4A8C"/>
    <w:rsid w:val="00FC4C26"/>
    <w:rsid w:val="00FC53C1"/>
    <w:rsid w:val="00FC53DB"/>
    <w:rsid w:val="00FC5767"/>
    <w:rsid w:val="00FC5858"/>
    <w:rsid w:val="00FC5AEA"/>
    <w:rsid w:val="00FC5EBA"/>
    <w:rsid w:val="00FC5FC2"/>
    <w:rsid w:val="00FC6045"/>
    <w:rsid w:val="00FC6099"/>
    <w:rsid w:val="00FC6177"/>
    <w:rsid w:val="00FC6394"/>
    <w:rsid w:val="00FC63B9"/>
    <w:rsid w:val="00FC63D1"/>
    <w:rsid w:val="00FC667C"/>
    <w:rsid w:val="00FC6719"/>
    <w:rsid w:val="00FC688B"/>
    <w:rsid w:val="00FC6B91"/>
    <w:rsid w:val="00FC6D3A"/>
    <w:rsid w:val="00FC7448"/>
    <w:rsid w:val="00FC74A3"/>
    <w:rsid w:val="00FC7528"/>
    <w:rsid w:val="00FC75F2"/>
    <w:rsid w:val="00FC7AD9"/>
    <w:rsid w:val="00FC7CFA"/>
    <w:rsid w:val="00FD00A6"/>
    <w:rsid w:val="00FD00AE"/>
    <w:rsid w:val="00FD01F0"/>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2F10"/>
    <w:rsid w:val="00FD318F"/>
    <w:rsid w:val="00FD3781"/>
    <w:rsid w:val="00FD37F6"/>
    <w:rsid w:val="00FD38F2"/>
    <w:rsid w:val="00FD4090"/>
    <w:rsid w:val="00FD40BA"/>
    <w:rsid w:val="00FD411D"/>
    <w:rsid w:val="00FD4457"/>
    <w:rsid w:val="00FD44AD"/>
    <w:rsid w:val="00FD4589"/>
    <w:rsid w:val="00FD473E"/>
    <w:rsid w:val="00FD494B"/>
    <w:rsid w:val="00FD4A12"/>
    <w:rsid w:val="00FD4B12"/>
    <w:rsid w:val="00FD4B31"/>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5FA"/>
    <w:rsid w:val="00FE1836"/>
    <w:rsid w:val="00FE1845"/>
    <w:rsid w:val="00FE186A"/>
    <w:rsid w:val="00FE191A"/>
    <w:rsid w:val="00FE1D71"/>
    <w:rsid w:val="00FE1EAB"/>
    <w:rsid w:val="00FE1F50"/>
    <w:rsid w:val="00FE24A6"/>
    <w:rsid w:val="00FE283A"/>
    <w:rsid w:val="00FE2AA8"/>
    <w:rsid w:val="00FE2AE8"/>
    <w:rsid w:val="00FE2EA3"/>
    <w:rsid w:val="00FE31D9"/>
    <w:rsid w:val="00FE3465"/>
    <w:rsid w:val="00FE3747"/>
    <w:rsid w:val="00FE37A5"/>
    <w:rsid w:val="00FE3B76"/>
    <w:rsid w:val="00FE3C31"/>
    <w:rsid w:val="00FE40C6"/>
    <w:rsid w:val="00FE436C"/>
    <w:rsid w:val="00FE4D1C"/>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342"/>
    <w:rsid w:val="00FF0798"/>
    <w:rsid w:val="00FF0B68"/>
    <w:rsid w:val="00FF0D23"/>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28"/>
    <w:rsid w:val="00FF4030"/>
    <w:rsid w:val="00FF4447"/>
    <w:rsid w:val="00FF46FC"/>
    <w:rsid w:val="00FF4AE2"/>
    <w:rsid w:val="00FF4B56"/>
    <w:rsid w:val="00FF4B9E"/>
    <w:rsid w:val="00FF4BB3"/>
    <w:rsid w:val="00FF505E"/>
    <w:rsid w:val="00FF50A8"/>
    <w:rsid w:val="00FF51B4"/>
    <w:rsid w:val="00FF523E"/>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0733"/>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0"/>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
    <w:basedOn w:val="a"/>
    <w:next w:val="a"/>
    <w:link w:val="21"/>
    <w:qFormat/>
    <w:rsid w:val="00C362B6"/>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0"/>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2">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0335E"/>
    <w:rPr>
      <w:b/>
      <w:bCs/>
      <w:kern w:val="2"/>
      <w:sz w:val="28"/>
      <w:szCs w:val="28"/>
      <w:lang w:val="en-GB" w:eastAsia="en-US"/>
    </w:rPr>
  </w:style>
  <w:style w:type="character" w:styleId="af4">
    <w:name w:val="annotation reference"/>
    <w:qFormat/>
    <w:rsid w:val="00FF7F50"/>
    <w:rPr>
      <w:kern w:val="2"/>
      <w:sz w:val="21"/>
      <w:szCs w:val="21"/>
      <w:lang w:val="en-GB" w:eastAsia="zh-CN" w:bidi="ar-SA"/>
    </w:rPr>
  </w:style>
  <w:style w:type="paragraph" w:styleId="af5">
    <w:name w:val="annotation text"/>
    <w:basedOn w:val="a"/>
    <w:link w:val="af6"/>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 ??,?????,????,Lista1,中等深浅网格 1 - 着色 21,列出段落1,¥¡¡¡¡ì¬º¥¹¥È¶ÎÂä,ÁÐ³ö¶ÎÂä,列表段落1,—ño’i—Ž,¥ê¥¹¥È¶ÎÂä,1st level - Bullet List Paragraph,Lettre d'introduction,Paragrafo elenco,Normal bullet 2,Bullet list,목록단락,列表段落11,—ñ弌"/>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qFormat/>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3">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
    <w:rsid w:val="00546B8A"/>
    <w:rPr>
      <w:b/>
      <w:sz w:val="22"/>
      <w:szCs w:val="22"/>
      <w:lang w:eastAsia="en-US"/>
    </w:rPr>
  </w:style>
  <w:style w:type="paragraph" w:customStyle="1" w:styleId="B2">
    <w:name w:val="B2"/>
    <w:basedOn w:val="a"/>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3"/>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4">
    <w:name w:val="列"/>
    <w:aliases w:val="列表段,P"/>
    <w:basedOn w:val="a"/>
    <w:next w:val="afa"/>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4"/>
    <w:uiPriority w:val="34"/>
    <w:qFormat/>
    <w:rsid w:val="00BE1EF3"/>
    <w:rPr>
      <w:rFonts w:ascii="Times" w:eastAsia="Batang" w:hAnsi="Times"/>
      <w:szCs w:val="24"/>
      <w:lang w:val="en-GB" w:eastAsia="x-none"/>
    </w:rPr>
  </w:style>
  <w:style w:type="table" w:customStyle="1" w:styleId="TableGrid1">
    <w:name w:val="TableGrid1"/>
    <w:basedOn w:val="a1"/>
    <w:next w:val="a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
    <w:next w:val="a"/>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basedOn w:val="a"/>
    <w:semiHidden/>
    <w:unhideWhenUsed/>
    <w:rsid w:val="002D63A2"/>
    <w:pPr>
      <w:numPr>
        <w:numId w:val="15"/>
      </w:numPr>
      <w:contextualSpacing/>
    </w:pPr>
  </w:style>
  <w:style w:type="paragraph" w:customStyle="1" w:styleId="Reference">
    <w:name w:val="Reference"/>
    <w:basedOn w:val="a"/>
    <w:qFormat/>
    <w:rsid w:val="002D63A2"/>
    <w:pPr>
      <w:widowControl w:val="0"/>
      <w:numPr>
        <w:numId w:val="16"/>
      </w:numPr>
      <w:autoSpaceDE/>
      <w:autoSpaceDN/>
      <w:adjustRightInd/>
      <w:snapToGrid/>
      <w:spacing w:after="0"/>
    </w:pPr>
    <w:rPr>
      <w:rFonts w:eastAsia="Calibri"/>
      <w:kern w:val="2"/>
      <w:sz w:val="21"/>
      <w:szCs w:val="24"/>
    </w:rPr>
  </w:style>
  <w:style w:type="paragraph" w:styleId="aff5">
    <w:name w:val="table of figures"/>
    <w:basedOn w:val="a"/>
    <w:next w:val="a"/>
    <w:uiPriority w:val="99"/>
    <w:unhideWhenUsed/>
    <w:rsid w:val="00E76664"/>
    <w:pPr>
      <w:ind w:leftChars="200" w:left="200" w:hangingChars="200" w:hanging="200"/>
    </w:p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B1FA1"/>
    <w:rPr>
      <w:rFonts w:eastAsia="宋体"/>
      <w:lang w:eastAsia="ja-JP"/>
    </w:rPr>
  </w:style>
  <w:style w:type="paragraph" w:customStyle="1" w:styleId="0Maintext">
    <w:name w:val="0 Main text"/>
    <w:basedOn w:val="a"/>
    <w:link w:val="0MaintextChar"/>
    <w:qFormat/>
    <w:rsid w:val="00C62A1C"/>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C62A1C"/>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7578936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0731079">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85599889">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198515132">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1341270858">
          <w:marLeft w:val="360"/>
          <w:marRight w:val="0"/>
          <w:marTop w:val="200"/>
          <w:marBottom w:val="0"/>
          <w:divBdr>
            <w:top w:val="none" w:sz="0" w:space="0" w:color="auto"/>
            <w:left w:val="none" w:sz="0" w:space="0" w:color="auto"/>
            <w:bottom w:val="none" w:sz="0" w:space="0" w:color="auto"/>
            <w:right w:val="none" w:sz="0" w:space="0" w:color="auto"/>
          </w:divBdr>
        </w:div>
        <w:div w:id="915674861">
          <w:marLeft w:val="1080"/>
          <w:marRight w:val="0"/>
          <w:marTop w:val="1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39309499">
      <w:bodyDiv w:val="1"/>
      <w:marLeft w:val="0"/>
      <w:marRight w:val="0"/>
      <w:marTop w:val="0"/>
      <w:marBottom w:val="0"/>
      <w:divBdr>
        <w:top w:val="none" w:sz="0" w:space="0" w:color="auto"/>
        <w:left w:val="none" w:sz="0" w:space="0" w:color="auto"/>
        <w:bottom w:val="none" w:sz="0" w:space="0" w:color="auto"/>
        <w:right w:val="none" w:sz="0" w:space="0" w:color="auto"/>
      </w:divBdr>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1156875">
      <w:bodyDiv w:val="1"/>
      <w:marLeft w:val="0"/>
      <w:marRight w:val="0"/>
      <w:marTop w:val="0"/>
      <w:marBottom w:val="0"/>
      <w:divBdr>
        <w:top w:val="none" w:sz="0" w:space="0" w:color="auto"/>
        <w:left w:val="none" w:sz="0" w:space="0" w:color="auto"/>
        <w:bottom w:val="none" w:sz="0" w:space="0" w:color="auto"/>
        <w:right w:val="none" w:sz="0" w:space="0" w:color="auto"/>
      </w:divBdr>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1924683845">
          <w:marLeft w:val="360"/>
          <w:marRight w:val="0"/>
          <w:marTop w:val="200"/>
          <w:marBottom w:val="0"/>
          <w:divBdr>
            <w:top w:val="none" w:sz="0" w:space="0" w:color="auto"/>
            <w:left w:val="none" w:sz="0" w:space="0" w:color="auto"/>
            <w:bottom w:val="none" w:sz="0" w:space="0" w:color="auto"/>
            <w:right w:val="none" w:sz="0" w:space="0" w:color="auto"/>
          </w:divBdr>
        </w:div>
        <w:div w:id="514350114">
          <w:marLeft w:val="1080"/>
          <w:marRight w:val="0"/>
          <w:marTop w:val="1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3784289">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4808419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2557304">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13842076">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2661784">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05847821">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49522892">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17087425">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879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FDE656-A6CB-443F-8741-BF4222811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5257</Words>
  <Characters>29968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Zhangjiayin</cp:lastModifiedBy>
  <cp:revision>7</cp:revision>
  <cp:lastPrinted>2016-09-23T15:14:00Z</cp:lastPrinted>
  <dcterms:created xsi:type="dcterms:W3CDTF">2023-11-16T20:05:00Z</dcterms:created>
  <dcterms:modified xsi:type="dcterms:W3CDTF">2023-11-16T20:05:00Z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(3)5YyAboGEV2B3PGIKBofWUKn4R1yLsbhI9OAMivW7doj74sADZHSFCPCi4Hi8YFMAF375B8uE
ucAga+X6KfVsouWxhRP7KYUiw2RkX9kTszbczJT0i4ieAaX3p1IJwFBO27S2V+Qpn3gP+LY8
Ml+gAqtmnRiE+LUe5TH50H2304sv1XyOYZljktjwfcgdxKx+J6hYQreuCB9XYt4K4loKhpOA
4eVJ9d6TrXehRiO8b/</vt:lpwstr>
  </property>
  <property fmtid="{D5CDD505-2E9C-101B-9397-08002B2CF9AE}" pid="13" name="_2015_ms_pID_725343_00">
    <vt:lpwstr>_2015_ms_pID_725343</vt:lpwstr>
  </property>
  <property fmtid="{D5CDD505-2E9C-101B-9397-08002B2CF9AE}" pid="14" name="_2015_ms_pID_7253431">
    <vt:lpwstr>droqeBt0TEO6TMMd4g36nb4VQkfKXliogq5TlqtOqjm49kDw1QkzTu
ch9++L4q5y1J8KcTQTMYbZb0yymUD4rR6F0WCk5/ThQge87Z3GSqCn+xl2rBUzsegsp9qr22
lwC+mfI0JTWb6MmU9x3g9enpqz1NZr6Pncmo3PWe9MxMdRB5r66V1zYXwqM5L106LEd18bQC
6Mez7lSisOWghLkQZnKvpugovQaxyuZNogs3</vt:lpwstr>
  </property>
  <property fmtid="{D5CDD505-2E9C-101B-9397-08002B2CF9AE}" pid="15" name="_2015_ms_pID_7253431_00">
    <vt:lpwstr>_2015_ms_pID_7253431</vt:lpwstr>
  </property>
  <property fmtid="{D5CDD505-2E9C-101B-9397-08002B2CF9AE}" pid="16" name="_2015_ms_pID_7253432">
    <vt:lpwstr>sUHR2d03v0KmLSPqoMeNbXmYlCGcNV+iwMT/
wBEtXc8Q0jx2SUYK+Gi/uqvqFQSp6jhQkdt3L1twoKjcwRYPTug=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1698051571</vt:lpwstr>
  </property>
</Properties>
</file>